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340" w:rsidRDefault="00832340" w:rsidP="0083234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«Стандарты</w:t>
      </w:r>
      <w:r w:rsidRPr="0007275C">
        <w:rPr>
          <w:b/>
          <w:sz w:val="28"/>
          <w:szCs w:val="28"/>
        </w:rPr>
        <w:t xml:space="preserve"> восстановительной медиации» </w:t>
      </w:r>
      <w:bookmarkStart w:id="0" w:name="_GoBack"/>
      <w:bookmarkEnd w:id="0"/>
    </w:p>
    <w:p w:rsidR="00832340" w:rsidRPr="00F639C0" w:rsidRDefault="00832340" w:rsidP="00832340">
      <w:pPr>
        <w:widowControl w:val="0"/>
        <w:overflowPunct w:val="0"/>
        <w:adjustRightInd w:val="0"/>
        <w:ind w:firstLine="708"/>
        <w:jc w:val="both"/>
        <w:rPr>
          <w:rFonts w:ascii="Times New Roman" w:eastAsia="Times New Roman" w:hAnsi="Times New Roman"/>
          <w:b/>
          <w:kern w:val="28"/>
          <w:szCs w:val="24"/>
          <w:lang w:eastAsia="ru-RU"/>
        </w:rPr>
      </w:pPr>
      <w:r w:rsidRPr="00F639C0">
        <w:rPr>
          <w:rFonts w:ascii="Times New Roman" w:eastAsia="Times New Roman" w:hAnsi="Times New Roman"/>
          <w:b/>
          <w:kern w:val="28"/>
          <w:szCs w:val="24"/>
          <w:lang w:eastAsia="ru-RU"/>
        </w:rPr>
        <w:t xml:space="preserve">Стандарты восстановительной медиации разработаны и приняты Всероссийской Ассоциацией восстановительной медиации. </w:t>
      </w:r>
    </w:p>
    <w:p w:rsidR="00832340" w:rsidRPr="006550EE" w:rsidRDefault="00832340" w:rsidP="00832340">
      <w:pPr>
        <w:widowControl w:val="0"/>
        <w:overflowPunct w:val="0"/>
        <w:adjustRightInd w:val="0"/>
        <w:ind w:firstLine="708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Данные стандарты относятся к широкому кругу восстановительных практик: медиация между сторонами «лицом к лицу», «Семейные конференции», «Круги сообществ», «Школьные конференции»</w:t>
      </w:r>
      <w:r>
        <w:rPr>
          <w:rFonts w:ascii="Times New Roman" w:eastAsia="Times New Roman" w:hAnsi="Times New Roman"/>
          <w:kern w:val="28"/>
          <w:szCs w:val="24"/>
          <w:lang w:eastAsia="ru-RU"/>
        </w:rPr>
        <w:t xml:space="preserve"> 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и другие практики, в основе которых лежат ценности и принципы восстановительного подхода. </w:t>
      </w:r>
    </w:p>
    <w:p w:rsidR="00832340" w:rsidRPr="00832340" w:rsidRDefault="00832340" w:rsidP="00832340">
      <w:pPr>
        <w:ind w:firstLine="567"/>
        <w:jc w:val="both"/>
        <w:rPr>
          <w:rFonts w:ascii="Times New Roman" w:eastAsia="Times New Roman" w:hAnsi="Times New Roman"/>
          <w:szCs w:val="20"/>
          <w:lang w:eastAsia="ru-RU"/>
        </w:rPr>
      </w:pPr>
      <w:r w:rsidRPr="006550EE">
        <w:rPr>
          <w:rFonts w:ascii="Times New Roman" w:eastAsia="Times New Roman" w:hAnsi="Times New Roman"/>
          <w:szCs w:val="20"/>
          <w:lang w:eastAsia="ru-RU"/>
        </w:rPr>
        <w:t xml:space="preserve">При разработке стандартов учтен опыт работы по проведению программ восстановительного правосудия в различных регионах России в течение 12 лет. </w:t>
      </w:r>
    </w:p>
    <w:p w:rsidR="00832340" w:rsidRPr="0026248B" w:rsidRDefault="00832340" w:rsidP="00832340">
      <w:pPr>
        <w:jc w:val="center"/>
        <w:rPr>
          <w:b/>
          <w:sz w:val="24"/>
          <w:szCs w:val="24"/>
          <w:lang w:eastAsia="ru-RU"/>
        </w:rPr>
      </w:pPr>
      <w:bookmarkStart w:id="1" w:name="_Toc225314503"/>
      <w:r w:rsidRPr="0026248B">
        <w:rPr>
          <w:b/>
          <w:sz w:val="24"/>
          <w:szCs w:val="24"/>
          <w:lang w:eastAsia="ru-RU"/>
        </w:rPr>
        <w:t>Понятие восстановительной медиации</w:t>
      </w:r>
      <w:bookmarkEnd w:id="1"/>
    </w:p>
    <w:p w:rsidR="00832340" w:rsidRPr="006550EE" w:rsidRDefault="00832340" w:rsidP="00832340">
      <w:pPr>
        <w:widowControl w:val="0"/>
        <w:overflowPunct w:val="0"/>
        <w:adjustRightInd w:val="0"/>
        <w:ind w:firstLine="708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Под медиацией обычно понимается процесс, в рамках которого участники с помощью беспристрастной третьей стороны (медиатора) разрешают конфликт. </w:t>
      </w:r>
    </w:p>
    <w:p w:rsidR="00832340" w:rsidRPr="006550EE" w:rsidRDefault="00832340" w:rsidP="00832340">
      <w:pPr>
        <w:widowControl w:val="0"/>
        <w:overflowPunct w:val="0"/>
        <w:adjustRightInd w:val="0"/>
        <w:ind w:firstLine="708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Восстановительная медиация – это процесс,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(при необходимости -</w:t>
      </w:r>
      <w:r>
        <w:rPr>
          <w:rFonts w:ascii="Times New Roman" w:eastAsia="Times New Roman" w:hAnsi="Times New Roman"/>
          <w:kern w:val="28"/>
          <w:szCs w:val="24"/>
          <w:lang w:eastAsia="ru-RU"/>
        </w:rPr>
        <w:t xml:space="preserve"> 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о заглаживании причиненного вреда), возникших в результате конфликтных или криминальных ситуаций.</w:t>
      </w:r>
    </w:p>
    <w:p w:rsidR="00832340" w:rsidRPr="006550EE" w:rsidRDefault="00832340" w:rsidP="00832340">
      <w:pPr>
        <w:widowControl w:val="0"/>
        <w:overflowPunct w:val="0"/>
        <w:adjustRightInd w:val="0"/>
        <w:ind w:firstLine="708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В ходе восстановительной медиации важно, чтобы стороны имели возможность освободиться от негативных состояний и обрести ресурс для совместного поиска выхода из ситуации. Восстановительная медиация включает предварительные встречи медиатора с каждой из сторон по отдельности и общую встречу сторон с участием медиатора. </w:t>
      </w:r>
    </w:p>
    <w:p w:rsidR="00832340" w:rsidRPr="0026248B" w:rsidRDefault="00832340" w:rsidP="00832340">
      <w:pPr>
        <w:jc w:val="center"/>
        <w:rPr>
          <w:b/>
          <w:sz w:val="24"/>
          <w:szCs w:val="24"/>
          <w:lang w:eastAsia="ru-RU"/>
        </w:rPr>
      </w:pPr>
      <w:bookmarkStart w:id="2" w:name="_Toc225314504"/>
      <w:r w:rsidRPr="0026248B">
        <w:rPr>
          <w:b/>
          <w:sz w:val="24"/>
          <w:szCs w:val="24"/>
          <w:lang w:eastAsia="ru-RU"/>
        </w:rPr>
        <w:t>Основные принципы восстановительной медиации</w:t>
      </w:r>
      <w:bookmarkEnd w:id="2"/>
    </w:p>
    <w:p w:rsidR="00832340" w:rsidRPr="006550EE" w:rsidRDefault="00832340" w:rsidP="00832340">
      <w:pPr>
        <w:widowControl w:val="0"/>
        <w:overflowPunct w:val="0"/>
        <w:adjustRightInd w:val="0"/>
        <w:ind w:left="360"/>
        <w:jc w:val="center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 </w:t>
      </w:r>
      <w:r w:rsidRPr="006550EE">
        <w:rPr>
          <w:rFonts w:ascii="Times New Roman" w:eastAsia="Times New Roman" w:hAnsi="Times New Roman"/>
          <w:b/>
          <w:bCs/>
          <w:kern w:val="28"/>
          <w:szCs w:val="24"/>
          <w:lang w:eastAsia="ru-RU"/>
        </w:rPr>
        <w:t>добровольность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 </w:t>
      </w:r>
      <w:r w:rsidRPr="006550EE">
        <w:rPr>
          <w:rFonts w:ascii="Times New Roman" w:eastAsia="Times New Roman" w:hAnsi="Times New Roman"/>
          <w:b/>
          <w:kern w:val="28"/>
          <w:szCs w:val="24"/>
          <w:lang w:eastAsia="ru-RU"/>
        </w:rPr>
        <w:t>участия сторон</w:t>
      </w:r>
    </w:p>
    <w:p w:rsidR="00832340" w:rsidRPr="006550EE" w:rsidRDefault="00832340" w:rsidP="00832340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Стороны участвуют во встрече добровольно, принуждение в какой-либо форме сторон к участию недопустимо. Стороны вправе отказаться от участия в медиации как до ее начала, так и в ходе самой медиации. </w:t>
      </w:r>
    </w:p>
    <w:p w:rsidR="00832340" w:rsidRPr="006550EE" w:rsidRDefault="00832340" w:rsidP="00832340">
      <w:pPr>
        <w:widowControl w:val="0"/>
        <w:overflowPunct w:val="0"/>
        <w:adjustRightInd w:val="0"/>
        <w:ind w:left="360"/>
        <w:jc w:val="center"/>
        <w:rPr>
          <w:rFonts w:ascii="Times New Roman" w:eastAsia="Times New Roman" w:hAnsi="Times New Roman"/>
          <w:b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b/>
          <w:kern w:val="28"/>
          <w:szCs w:val="24"/>
          <w:lang w:eastAsia="ru-RU"/>
        </w:rPr>
        <w:t xml:space="preserve"> информированность сторон</w:t>
      </w:r>
    </w:p>
    <w:p w:rsidR="00832340" w:rsidRPr="006550EE" w:rsidRDefault="00832340" w:rsidP="00832340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Медиатор обязан предоставить сторонам всю необходимую информацию о сути медиации, ее процессе и возможных последствиях.</w:t>
      </w:r>
    </w:p>
    <w:p w:rsidR="00832340" w:rsidRPr="006550EE" w:rsidRDefault="00832340" w:rsidP="00832340">
      <w:pPr>
        <w:widowControl w:val="0"/>
        <w:overflowPunct w:val="0"/>
        <w:adjustRightInd w:val="0"/>
        <w:ind w:left="360"/>
        <w:jc w:val="center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 </w:t>
      </w:r>
      <w:r w:rsidRPr="006550EE">
        <w:rPr>
          <w:rFonts w:ascii="Times New Roman" w:eastAsia="Times New Roman" w:hAnsi="Times New Roman"/>
          <w:b/>
          <w:bCs/>
          <w:kern w:val="28"/>
          <w:szCs w:val="24"/>
          <w:lang w:eastAsia="ru-RU"/>
        </w:rPr>
        <w:t>нейтральность</w:t>
      </w:r>
      <w:r w:rsidRPr="006550EE">
        <w:rPr>
          <w:rFonts w:ascii="Times New Roman" w:eastAsia="Times New Roman" w:hAnsi="Times New Roman"/>
          <w:b/>
          <w:kern w:val="28"/>
          <w:szCs w:val="24"/>
          <w:lang w:eastAsia="ru-RU"/>
        </w:rPr>
        <w:t xml:space="preserve"> медиатора</w:t>
      </w:r>
    </w:p>
    <w:p w:rsidR="00832340" w:rsidRPr="006550EE" w:rsidRDefault="00832340" w:rsidP="00832340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Медиатор в равной степени поддерживает стороны и их стремление в разрешении конфликта. Е</w:t>
      </w:r>
      <w:r w:rsidRPr="006550EE">
        <w:rPr>
          <w:rFonts w:ascii="Times New Roman" w:eastAsia="Times New Roman" w:hAnsi="Times New Roman"/>
          <w:kern w:val="28"/>
          <w:szCs w:val="24"/>
          <w:lang w:val="en-US" w:eastAsia="ru-RU"/>
        </w:rPr>
        <w:t>c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ли медиатор чувствует, что не может сохранять нейтральность, он должен передать дело другому медиатору или прекратить медиацию. Медиатор не может принимать от какой-либо из сторон вознаграждения, которые могут вызвать подозрен</w:t>
      </w:r>
      <w:r>
        <w:rPr>
          <w:rFonts w:ascii="Times New Roman" w:eastAsia="Times New Roman" w:hAnsi="Times New Roman"/>
          <w:kern w:val="28"/>
          <w:szCs w:val="24"/>
          <w:lang w:eastAsia="ru-RU"/>
        </w:rPr>
        <w:t>ия в поддержке одной из сторон.</w:t>
      </w:r>
    </w:p>
    <w:p w:rsidR="00832340" w:rsidRPr="006550EE" w:rsidRDefault="00832340" w:rsidP="00832340">
      <w:pPr>
        <w:widowControl w:val="0"/>
        <w:overflowPunct w:val="0"/>
        <w:adjustRightInd w:val="0"/>
        <w:ind w:left="360"/>
        <w:jc w:val="center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 </w:t>
      </w:r>
      <w:r w:rsidRPr="006550EE">
        <w:rPr>
          <w:rFonts w:ascii="Times New Roman" w:eastAsia="Times New Roman" w:hAnsi="Times New Roman"/>
          <w:b/>
          <w:bCs/>
          <w:kern w:val="28"/>
          <w:szCs w:val="24"/>
          <w:lang w:eastAsia="ru-RU"/>
        </w:rPr>
        <w:t>конфиденциальность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 </w:t>
      </w:r>
      <w:r w:rsidRPr="006550EE">
        <w:rPr>
          <w:rFonts w:ascii="Times New Roman" w:eastAsia="Times New Roman" w:hAnsi="Times New Roman"/>
          <w:b/>
          <w:kern w:val="28"/>
          <w:szCs w:val="24"/>
          <w:lang w:eastAsia="ru-RU"/>
        </w:rPr>
        <w:t>процесса медиации</w:t>
      </w:r>
    </w:p>
    <w:p w:rsidR="00832340" w:rsidRPr="006550EE" w:rsidRDefault="00832340" w:rsidP="00832340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Медиация носит конфиденциальный характер. Медиатор или служба медиации обеспечивает конфиденциальность медиации и защиту от разглашения касающихся процесса медиации документов. </w:t>
      </w:r>
    </w:p>
    <w:p w:rsidR="00832340" w:rsidRPr="006550EE" w:rsidRDefault="00832340" w:rsidP="00832340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lastRenderedPageBreak/>
        <w:t xml:space="preserve">Исключение составляет информация, связанная с возможной угрозой жизни либо возможности совершения преступления; при выявлении этой информации медиатор ставит участников в известность, что данная информация будет разглашена. </w:t>
      </w:r>
    </w:p>
    <w:p w:rsidR="00832340" w:rsidRPr="006550EE" w:rsidRDefault="00832340" w:rsidP="00832340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Медиатор, передает информацию о результатах медиации в структуру, направившую дело на медиацию.</w:t>
      </w:r>
      <w:r>
        <w:rPr>
          <w:rFonts w:ascii="Times New Roman" w:eastAsia="Times New Roman" w:hAnsi="Times New Roman"/>
          <w:kern w:val="28"/>
          <w:szCs w:val="24"/>
          <w:lang w:eastAsia="ru-RU"/>
        </w:rPr>
        <w:t xml:space="preserve"> </w:t>
      </w:r>
    </w:p>
    <w:p w:rsidR="00832340" w:rsidRPr="006550EE" w:rsidRDefault="00832340" w:rsidP="00832340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Медиатор может вести записи и составлять отчеты для обсуждения в кругу медиаторов и кураторов служб примирения. При публикации</w:t>
      </w:r>
      <w:r>
        <w:rPr>
          <w:rFonts w:ascii="Times New Roman" w:eastAsia="Times New Roman" w:hAnsi="Times New Roman"/>
          <w:kern w:val="28"/>
          <w:szCs w:val="24"/>
          <w:lang w:eastAsia="ru-RU"/>
        </w:rPr>
        <w:t xml:space="preserve"> 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имена участников должны быть изменены.</w:t>
      </w:r>
      <w:r>
        <w:rPr>
          <w:rFonts w:ascii="Times New Roman" w:eastAsia="Times New Roman" w:hAnsi="Times New Roman"/>
          <w:kern w:val="28"/>
          <w:szCs w:val="24"/>
          <w:lang w:eastAsia="ru-RU"/>
        </w:rPr>
        <w:t xml:space="preserve"> </w:t>
      </w:r>
    </w:p>
    <w:p w:rsidR="00832340" w:rsidRPr="006550EE" w:rsidRDefault="00832340" w:rsidP="00832340">
      <w:pPr>
        <w:widowControl w:val="0"/>
        <w:overflowPunct w:val="0"/>
        <w:adjustRightInd w:val="0"/>
        <w:ind w:left="360"/>
        <w:jc w:val="center"/>
        <w:rPr>
          <w:rFonts w:ascii="Times New Roman" w:eastAsia="Times New Roman" w:hAnsi="Times New Roman"/>
          <w:b/>
          <w:bCs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b/>
          <w:bCs/>
          <w:kern w:val="28"/>
          <w:szCs w:val="24"/>
          <w:lang w:eastAsia="ru-RU"/>
        </w:rPr>
        <w:t xml:space="preserve"> ответственность сторон</w:t>
      </w:r>
      <w:r>
        <w:rPr>
          <w:rFonts w:ascii="Times New Roman" w:eastAsia="Times New Roman" w:hAnsi="Times New Roman"/>
          <w:b/>
          <w:bCs/>
          <w:kern w:val="28"/>
          <w:szCs w:val="24"/>
          <w:lang w:eastAsia="ru-RU"/>
        </w:rPr>
        <w:t xml:space="preserve"> </w:t>
      </w:r>
      <w:r w:rsidRPr="006550EE">
        <w:rPr>
          <w:rFonts w:ascii="Times New Roman" w:eastAsia="Times New Roman" w:hAnsi="Times New Roman"/>
          <w:b/>
          <w:bCs/>
          <w:kern w:val="28"/>
          <w:szCs w:val="24"/>
          <w:lang w:eastAsia="ru-RU"/>
        </w:rPr>
        <w:t>и медиатора</w:t>
      </w:r>
    </w:p>
    <w:p w:rsidR="00832340" w:rsidRPr="006550EE" w:rsidRDefault="00832340" w:rsidP="00832340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Медиатор отвечает за безопасность</w:t>
      </w:r>
      <w:r>
        <w:rPr>
          <w:rFonts w:ascii="Times New Roman" w:eastAsia="Times New Roman" w:hAnsi="Times New Roman"/>
          <w:kern w:val="28"/>
          <w:szCs w:val="24"/>
          <w:lang w:eastAsia="ru-RU"/>
        </w:rPr>
        <w:t xml:space="preserve"> 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участников на встрече, а также соблюдение принципов и стандартов. Ответственность за результат медиации несут стороны конфликта, участвующие в медиации. Медиатор не может советовать сторонам</w:t>
      </w:r>
      <w:r>
        <w:rPr>
          <w:rFonts w:ascii="Times New Roman" w:eastAsia="Times New Roman" w:hAnsi="Times New Roman"/>
          <w:kern w:val="28"/>
          <w:szCs w:val="24"/>
          <w:lang w:eastAsia="ru-RU"/>
        </w:rPr>
        <w:t xml:space="preserve"> 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принять то или иное решение по существу конфликта. </w:t>
      </w:r>
    </w:p>
    <w:p w:rsidR="00832340" w:rsidRPr="006550EE" w:rsidRDefault="00832340" w:rsidP="00832340">
      <w:pPr>
        <w:widowControl w:val="0"/>
        <w:overflowPunct w:val="0"/>
        <w:adjustRightInd w:val="0"/>
        <w:ind w:left="360"/>
        <w:jc w:val="center"/>
        <w:rPr>
          <w:rFonts w:ascii="Times New Roman" w:eastAsia="Times New Roman" w:hAnsi="Times New Roman"/>
          <w:b/>
          <w:bCs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b/>
          <w:bCs/>
          <w:kern w:val="28"/>
          <w:szCs w:val="24"/>
          <w:lang w:eastAsia="ru-RU"/>
        </w:rPr>
        <w:t xml:space="preserve"> заглаживание вреда обидчиком</w:t>
      </w:r>
    </w:p>
    <w:p w:rsidR="00832340" w:rsidRPr="006550EE" w:rsidRDefault="00832340" w:rsidP="00832340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В ситуации, где есть обидчик и жертва, ответственность обидчика состоит в заглаживании вреда, причиненного жертве. </w:t>
      </w:r>
    </w:p>
    <w:p w:rsidR="00832340" w:rsidRPr="006550EE" w:rsidRDefault="00832340" w:rsidP="00832340">
      <w:pPr>
        <w:widowControl w:val="0"/>
        <w:overflowPunct w:val="0"/>
        <w:adjustRightInd w:val="0"/>
        <w:ind w:left="426"/>
        <w:jc w:val="center"/>
        <w:rPr>
          <w:rFonts w:ascii="Times New Roman" w:eastAsia="Times New Roman" w:hAnsi="Times New Roman"/>
          <w:b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b/>
          <w:kern w:val="28"/>
          <w:szCs w:val="24"/>
          <w:lang w:eastAsia="ru-RU"/>
        </w:rPr>
        <w:t xml:space="preserve"> самостоятельность служб примирения</w:t>
      </w:r>
    </w:p>
    <w:p w:rsidR="00832340" w:rsidRPr="006550EE" w:rsidRDefault="00832340" w:rsidP="00832340">
      <w:pPr>
        <w:widowControl w:val="0"/>
        <w:overflowPunct w:val="0"/>
        <w:adjustRightInd w:val="0"/>
        <w:ind w:left="426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Служба примирения самостоятельна в выборе форм деятельности и организации</w:t>
      </w:r>
      <w:r>
        <w:rPr>
          <w:rFonts w:ascii="Times New Roman" w:eastAsia="Times New Roman" w:hAnsi="Times New Roman"/>
          <w:kern w:val="28"/>
          <w:szCs w:val="24"/>
          <w:lang w:eastAsia="ru-RU"/>
        </w:rPr>
        <w:t xml:space="preserve"> 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процесса медиации.</w:t>
      </w:r>
    </w:p>
    <w:p w:rsidR="00832340" w:rsidRPr="0026248B" w:rsidRDefault="00832340" w:rsidP="00832340">
      <w:pPr>
        <w:jc w:val="center"/>
        <w:rPr>
          <w:b/>
          <w:sz w:val="24"/>
          <w:szCs w:val="24"/>
          <w:lang w:eastAsia="ru-RU"/>
        </w:rPr>
      </w:pPr>
      <w:bookmarkStart w:id="3" w:name="_Toc225314505"/>
      <w:r w:rsidRPr="0026248B">
        <w:rPr>
          <w:b/>
          <w:sz w:val="24"/>
          <w:szCs w:val="24"/>
          <w:lang w:eastAsia="ru-RU"/>
        </w:rPr>
        <w:t>Процесс и результат медиации</w:t>
      </w:r>
      <w:bookmarkEnd w:id="3"/>
    </w:p>
    <w:p w:rsidR="00832340" w:rsidRPr="006550EE" w:rsidRDefault="00832340" w:rsidP="00832340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Основой восстановительной медиации является организация диалога между сторонами, который дает возможность сторонам лучше узнать и понять друг друга. Диалог способствует изменению отношений: от отношений конфронтации, предубеждений, подозрительности, агрессивности к позитивным взаимоотношениям. Медиатор помогает выразить и услышать точки зрения, мнения, чувства сторон, что формирует пространство взаимопонимания. </w:t>
      </w:r>
    </w:p>
    <w:p w:rsidR="00832340" w:rsidRPr="006550EE" w:rsidRDefault="00832340" w:rsidP="00832340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Важнейшим результатом восстановительной медиации являются восстановительные действия (извинение, прощение, стремление искренне загладить причиненный вред), то есть такие действия, которые помогают исправить последствия конфликтной или криминальной ситуации.</w:t>
      </w:r>
    </w:p>
    <w:p w:rsidR="00832340" w:rsidRPr="006550EE" w:rsidRDefault="00832340" w:rsidP="00832340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i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Не менее важным результатом медиации может быть соглашение или примирительный договор, передаваемый в орган, направивший случай на медиацию. Примирительный договор (соглашение) может учитываться данным органом при принятии решения о дальнейших действиях в отношении участников ситуации</w:t>
      </w:r>
      <w:r w:rsidRPr="006550EE">
        <w:rPr>
          <w:rFonts w:ascii="Times New Roman" w:eastAsia="Times New Roman" w:hAnsi="Times New Roman"/>
          <w:i/>
          <w:kern w:val="28"/>
          <w:szCs w:val="24"/>
          <w:lang w:eastAsia="ru-RU"/>
        </w:rPr>
        <w:t xml:space="preserve">. </w:t>
      </w:r>
    </w:p>
    <w:p w:rsidR="00832340" w:rsidRPr="006550EE" w:rsidRDefault="00832340" w:rsidP="00832340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Восстановительная медиация ориентирована на процесс коммуникации, она направлена, в первую очередь,</w:t>
      </w:r>
      <w:r>
        <w:rPr>
          <w:rFonts w:ascii="Times New Roman" w:eastAsia="Times New Roman" w:hAnsi="Times New Roman"/>
          <w:kern w:val="28"/>
          <w:szCs w:val="24"/>
          <w:lang w:eastAsia="ru-RU"/>
        </w:rPr>
        <w:t xml:space="preserve"> 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на налаживание взаимопонимания, обретение способности к диалогу и способности решить ситуацию. Достижение соглашения становится естественным результатом такого процесса.</w:t>
      </w:r>
    </w:p>
    <w:p w:rsidR="00832340" w:rsidRPr="0026248B" w:rsidRDefault="00832340" w:rsidP="00832340">
      <w:pPr>
        <w:jc w:val="center"/>
        <w:rPr>
          <w:b/>
          <w:sz w:val="24"/>
          <w:szCs w:val="24"/>
          <w:lang w:eastAsia="ru-RU"/>
        </w:rPr>
      </w:pPr>
      <w:bookmarkStart w:id="4" w:name="_Toc224872346"/>
      <w:bookmarkStart w:id="5" w:name="_Toc225314506"/>
      <w:r w:rsidRPr="0026248B">
        <w:rPr>
          <w:b/>
          <w:sz w:val="24"/>
          <w:szCs w:val="24"/>
          <w:lang w:eastAsia="ru-RU"/>
        </w:rPr>
        <w:t>Деятельность служб примирения</w:t>
      </w:r>
      <w:bookmarkEnd w:id="4"/>
      <w:bookmarkEnd w:id="5"/>
    </w:p>
    <w:p w:rsidR="00832340" w:rsidRPr="006550EE" w:rsidRDefault="00832340" w:rsidP="00832340">
      <w:pPr>
        <w:keepNext/>
        <w:widowControl w:val="0"/>
        <w:overflowPunct w:val="0"/>
        <w:adjustRightInd w:val="0"/>
        <w:ind w:firstLine="851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Программы восстановительной медиации могут осуществляться в службах примирения.</w:t>
      </w:r>
    </w:p>
    <w:p w:rsidR="00832340" w:rsidRPr="006550EE" w:rsidRDefault="00832340" w:rsidP="00832340">
      <w:pPr>
        <w:keepNext/>
        <w:widowControl w:val="0"/>
        <w:overflowPunct w:val="0"/>
        <w:adjustRightInd w:val="0"/>
        <w:ind w:firstLine="851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Службы примирения при исполнении своих функций должны быть независимыми и 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lastRenderedPageBreak/>
        <w:t>самостоятельными. Деятельность служб примирения должна получить официальный статус в рамках структур, в которых она создается.</w:t>
      </w:r>
      <w:r>
        <w:rPr>
          <w:rFonts w:ascii="Times New Roman" w:eastAsia="Times New Roman" w:hAnsi="Times New Roman"/>
          <w:kern w:val="28"/>
          <w:szCs w:val="24"/>
          <w:lang w:eastAsia="ru-RU"/>
        </w:rPr>
        <w:t xml:space="preserve"> </w:t>
      </w:r>
    </w:p>
    <w:p w:rsidR="00832340" w:rsidRPr="006550EE" w:rsidRDefault="00832340" w:rsidP="00832340">
      <w:pPr>
        <w:widowControl w:val="0"/>
        <w:overflowPunct w:val="0"/>
        <w:adjustRightInd w:val="0"/>
        <w:ind w:firstLine="851"/>
        <w:jc w:val="both"/>
        <w:rPr>
          <w:rFonts w:ascii="Times New Roman" w:eastAsia="Times New Roman" w:hAnsi="Times New Roman"/>
          <w:b/>
          <w:bCs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Службы примирения могут создаваться как по ведомственному принципу (в системе образования, молодежной политики, социальной защиты, судебных, правоохранительных органов и пр.), так и носить межведомственный, надведомственный (службы при муниципалитетах, КДНиЗП и пр.)</w:t>
      </w:r>
      <w:r>
        <w:rPr>
          <w:rFonts w:ascii="Times New Roman" w:eastAsia="Times New Roman" w:hAnsi="Times New Roman"/>
          <w:kern w:val="28"/>
          <w:szCs w:val="24"/>
          <w:lang w:eastAsia="ru-RU"/>
        </w:rPr>
        <w:t xml:space="preserve"> 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или территориальный характер.</w:t>
      </w:r>
    </w:p>
    <w:p w:rsidR="00832340" w:rsidRPr="006550EE" w:rsidRDefault="00832340" w:rsidP="00832340">
      <w:pPr>
        <w:keepNext/>
        <w:widowControl w:val="0"/>
        <w:overflowPunct w:val="0"/>
        <w:adjustRightInd w:val="0"/>
        <w:spacing w:before="240"/>
        <w:ind w:firstLine="851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Медиаторы, руководители и кураторы</w:t>
      </w:r>
      <w:r>
        <w:rPr>
          <w:rFonts w:ascii="Times New Roman" w:eastAsia="Times New Roman" w:hAnsi="Times New Roman"/>
          <w:kern w:val="28"/>
          <w:szCs w:val="24"/>
          <w:lang w:eastAsia="ru-RU"/>
        </w:rPr>
        <w:t xml:space="preserve"> служб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 должны пройти специальную подготовку.</w:t>
      </w:r>
    </w:p>
    <w:p w:rsidR="00832340" w:rsidRPr="006550EE" w:rsidRDefault="00832340" w:rsidP="00832340">
      <w:pPr>
        <w:widowControl w:val="0"/>
        <w:overflowPunct w:val="0"/>
        <w:adjustRightInd w:val="0"/>
        <w:ind w:firstLine="851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Служба примирения использует разные программы: медиацию, круги сообществ, школьную конференцию, а также может разрабатывать свои оригинальные программы, основанные на принципах восстановительной медиации. </w:t>
      </w:r>
    </w:p>
    <w:p w:rsidR="00832340" w:rsidRPr="006550EE" w:rsidRDefault="00832340" w:rsidP="00832340">
      <w:pPr>
        <w:widowControl w:val="0"/>
        <w:overflowPunct w:val="0"/>
        <w:adjustRightInd w:val="0"/>
        <w:ind w:firstLine="851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Служба примирения ведет мониторинг и собирает статистику по поступившим запросам и проведенным медиациям.</w:t>
      </w:r>
    </w:p>
    <w:p w:rsidR="00832340" w:rsidRPr="00832340" w:rsidRDefault="00832340" w:rsidP="00832340">
      <w:pPr>
        <w:widowControl w:val="0"/>
        <w:overflowPunct w:val="0"/>
        <w:adjustRightInd w:val="0"/>
        <w:ind w:left="426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Службы примирения должны обладать достаточной самостоятельностью при исполнении своих функций. </w:t>
      </w:r>
      <w:bookmarkStart w:id="6" w:name="_Toc225314507"/>
    </w:p>
    <w:p w:rsidR="00832340" w:rsidRPr="0026248B" w:rsidRDefault="00832340" w:rsidP="00832340">
      <w:pPr>
        <w:jc w:val="center"/>
        <w:rPr>
          <w:b/>
          <w:sz w:val="24"/>
          <w:szCs w:val="24"/>
          <w:lang w:eastAsia="ru-RU"/>
        </w:rPr>
      </w:pPr>
      <w:r w:rsidRPr="0026248B">
        <w:rPr>
          <w:b/>
          <w:sz w:val="24"/>
          <w:szCs w:val="24"/>
          <w:lang w:eastAsia="ru-RU"/>
        </w:rPr>
        <w:t>Особенности деятельности служб примирения в рамках органов и учреждений системы профилактики правонарушений и безнадзорности несовершеннолетних</w:t>
      </w:r>
      <w:r>
        <w:rPr>
          <w:rStyle w:val="a7"/>
          <w:b/>
          <w:sz w:val="24"/>
          <w:szCs w:val="24"/>
          <w:lang w:eastAsia="ru-RU"/>
        </w:rPr>
        <w:footnoteReference w:id="1"/>
      </w:r>
      <w:r w:rsidRPr="0026248B">
        <w:rPr>
          <w:b/>
          <w:sz w:val="24"/>
          <w:szCs w:val="24"/>
          <w:lang w:eastAsia="ru-RU"/>
        </w:rPr>
        <w:t>.</w:t>
      </w:r>
      <w:bookmarkEnd w:id="6"/>
    </w:p>
    <w:p w:rsidR="00832340" w:rsidRPr="006550EE" w:rsidRDefault="00832340" w:rsidP="00832340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Программы восстановительной медиации могут реализовываться на базе </w:t>
      </w:r>
      <w:r w:rsidRPr="0026248B">
        <w:rPr>
          <w:rFonts w:ascii="Times New Roman" w:eastAsia="Times New Roman" w:hAnsi="Times New Roman"/>
          <w:kern w:val="28"/>
          <w:szCs w:val="24"/>
          <w:u w:val="single"/>
          <w:lang w:eastAsia="ru-RU"/>
        </w:rPr>
        <w:t xml:space="preserve">учреждений системы образования, 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социальной защиты, молодежной политики и иных, осуществляющих социальную помощь по территориальному (муниципальному) принципу. В территориальные (районные, муниципальные) службы случаи могут поступать из КДНиЗП, административных органов, учреждений социальной защиты, правоохранительных органов, суда, образовательных учреждений, от граждан.</w:t>
      </w:r>
    </w:p>
    <w:p w:rsidR="00832340" w:rsidRPr="006550EE" w:rsidRDefault="00832340" w:rsidP="00832340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Территориальная служба примирения</w:t>
      </w:r>
      <w:r w:rsidRPr="006550EE">
        <w:rPr>
          <w:rFonts w:ascii="Times New Roman" w:eastAsia="Times New Roman" w:hAnsi="Times New Roman"/>
          <w:iCs/>
          <w:kern w:val="28"/>
          <w:szCs w:val="24"/>
          <w:lang w:eastAsia="ru-RU"/>
        </w:rPr>
        <w:t xml:space="preserve"> 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должна разработать </w:t>
      </w:r>
      <w:r w:rsidRPr="006550EE">
        <w:rPr>
          <w:rFonts w:ascii="Times New Roman" w:eastAsia="Times New Roman" w:hAnsi="Times New Roman"/>
          <w:i/>
          <w:kern w:val="28"/>
          <w:szCs w:val="24"/>
          <w:lang w:eastAsia="ru-RU"/>
        </w:rPr>
        <w:t>положение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, утвержденное администрацией учреждения. Также возможно внесение дополнений о службе примирения в устав учреждения, должностные инструкции реализующих восстановительные программы специалистов и другие документы. </w:t>
      </w:r>
    </w:p>
    <w:p w:rsidR="00832340" w:rsidRPr="006550EE" w:rsidRDefault="00832340" w:rsidP="00832340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Территориальные службы могут реализовывать разные программы: медиацию, круги сообществ, школьные конференции, круги заботы, семейные конференции (при условии прохождения подготовки по методике их проведения специалистами службы). </w:t>
      </w:r>
    </w:p>
    <w:p w:rsidR="00832340" w:rsidRPr="006550EE" w:rsidRDefault="00832340" w:rsidP="00832340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Руководитель (координатор, куратор) территориальной (муниципальной) службы примирения имеет подготовку в качестве медиатора, осуществляет общее руководство службой, планирует развитие и продвижение службы, организовывает порядок и контроль реализации программ, ведет мониторинг и анализ реализации программ в учреждении, выстраивает взаимодействие с заинтересованными учреждениями и ведомствами. По согласованию с КДНиЗП</w:t>
      </w:r>
      <w:r>
        <w:rPr>
          <w:rFonts w:ascii="Times New Roman" w:eastAsia="Times New Roman" w:hAnsi="Times New Roman"/>
          <w:kern w:val="28"/>
          <w:szCs w:val="24"/>
          <w:lang w:eastAsia="ru-RU"/>
        </w:rPr>
        <w:t xml:space="preserve"> 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служба может осуществлять мониторинг реализации программ медиации на территории муниципального образования.</w:t>
      </w:r>
    </w:p>
    <w:p w:rsidR="00832340" w:rsidRPr="006550EE" w:rsidRDefault="00832340" w:rsidP="00832340">
      <w:pPr>
        <w:widowControl w:val="0"/>
        <w:overflowPunct w:val="0"/>
        <w:adjustRightInd w:val="0"/>
        <w:ind w:firstLine="567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iCs/>
          <w:kern w:val="28"/>
          <w:szCs w:val="24"/>
          <w:lang w:eastAsia="ru-RU"/>
        </w:rPr>
        <w:t>В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 территориальной (муниципальной) службе примирения</w:t>
      </w:r>
      <w:r w:rsidRPr="006550EE">
        <w:rPr>
          <w:rFonts w:ascii="Times New Roman" w:eastAsia="Times New Roman" w:hAnsi="Times New Roman"/>
          <w:iCs/>
          <w:kern w:val="28"/>
          <w:szCs w:val="24"/>
          <w:lang w:eastAsia="ru-RU"/>
        </w:rPr>
        <w:t xml:space="preserve"> </w:t>
      </w:r>
      <w:r w:rsidRPr="006550EE">
        <w:rPr>
          <w:rFonts w:ascii="Times New Roman" w:eastAsia="Times New Roman" w:hAnsi="Times New Roman"/>
          <w:i/>
          <w:iCs/>
          <w:kern w:val="28"/>
          <w:szCs w:val="24"/>
          <w:lang w:eastAsia="ru-RU"/>
        </w:rPr>
        <w:t>медиаторами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 (при условии прохождения специальной подготовки по медиации) могут быть:</w:t>
      </w:r>
    </w:p>
    <w:p w:rsidR="00832340" w:rsidRPr="006550EE" w:rsidRDefault="00832340" w:rsidP="00832340">
      <w:pPr>
        <w:widowControl w:val="0"/>
        <w:overflowPunct w:val="0"/>
        <w:adjustRightInd w:val="0"/>
        <w:ind w:firstLine="567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lastRenderedPageBreak/>
        <w:t>а) сотрудники данного учреждения;</w:t>
      </w:r>
    </w:p>
    <w:p w:rsidR="00832340" w:rsidRPr="006550EE" w:rsidRDefault="00832340" w:rsidP="00832340">
      <w:pPr>
        <w:widowControl w:val="0"/>
        <w:overflowPunct w:val="0"/>
        <w:adjustRightInd w:val="0"/>
        <w:ind w:firstLine="567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б) взрослые (студенты, сотрудники общественной организации и т.д.)</w:t>
      </w:r>
      <w:r>
        <w:rPr>
          <w:rFonts w:ascii="Times New Roman" w:eastAsia="Times New Roman" w:hAnsi="Times New Roman"/>
          <w:kern w:val="28"/>
          <w:szCs w:val="24"/>
          <w:lang w:eastAsia="ru-RU"/>
        </w:rPr>
        <w:t xml:space="preserve"> 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по согласованию с администрацией учреждения. При территориальной (муниципальной) службе примирения могут быть созданы детские волонтерские объединения по типу школьных служб примирения. </w:t>
      </w:r>
    </w:p>
    <w:p w:rsidR="00832340" w:rsidRPr="006550EE" w:rsidRDefault="00832340" w:rsidP="00832340">
      <w:pPr>
        <w:widowControl w:val="0"/>
        <w:overflowPunct w:val="0"/>
        <w:adjustRightInd w:val="0"/>
        <w:ind w:firstLine="567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Специалисты территориальной службы примирения могут вести работу в следующих направлениях:</w:t>
      </w:r>
    </w:p>
    <w:p w:rsidR="00832340" w:rsidRPr="006550EE" w:rsidRDefault="00832340" w:rsidP="00832340">
      <w:pPr>
        <w:widowControl w:val="0"/>
        <w:numPr>
          <w:ilvl w:val="0"/>
          <w:numId w:val="1"/>
        </w:numPr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Проводить медиацию по конфликтным и криминальным делам из КДНиЗП, судов, школ, по обращению граждан.</w:t>
      </w:r>
    </w:p>
    <w:p w:rsidR="00832340" w:rsidRPr="006550EE" w:rsidRDefault="00832340" w:rsidP="00832340">
      <w:pPr>
        <w:widowControl w:val="0"/>
        <w:numPr>
          <w:ilvl w:val="0"/>
          <w:numId w:val="1"/>
        </w:numPr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Осуществлять методическое сопровождение деятельности служб примирения на территории.</w:t>
      </w:r>
    </w:p>
    <w:p w:rsidR="00832340" w:rsidRPr="006550EE" w:rsidRDefault="00832340" w:rsidP="00832340">
      <w:pPr>
        <w:widowControl w:val="0"/>
        <w:numPr>
          <w:ilvl w:val="0"/>
          <w:numId w:val="1"/>
        </w:numPr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Осуществлять подготовку медиаторов и кураторов служб примирения.</w:t>
      </w:r>
    </w:p>
    <w:p w:rsidR="00832340" w:rsidRPr="006550EE" w:rsidRDefault="00832340" w:rsidP="00832340">
      <w:pPr>
        <w:widowControl w:val="0"/>
        <w:numPr>
          <w:ilvl w:val="0"/>
          <w:numId w:val="1"/>
        </w:numPr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Осуществлять мониторинг и анализ деятельности служб примирения на территории.</w:t>
      </w:r>
    </w:p>
    <w:p w:rsidR="00832340" w:rsidRPr="006550EE" w:rsidRDefault="00832340" w:rsidP="00832340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iCs/>
          <w:kern w:val="28"/>
          <w:szCs w:val="24"/>
          <w:lang w:eastAsia="ru-RU"/>
        </w:rPr>
        <w:t xml:space="preserve">Методисты 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территориальной службы примирения</w:t>
      </w:r>
      <w:r w:rsidRPr="006550EE">
        <w:rPr>
          <w:rFonts w:ascii="Times New Roman" w:eastAsia="Times New Roman" w:hAnsi="Times New Roman"/>
          <w:iCs/>
          <w:kern w:val="28"/>
          <w:szCs w:val="24"/>
          <w:lang w:eastAsia="ru-RU"/>
        </w:rPr>
        <w:t xml:space="preserve"> должны иметь</w:t>
      </w:r>
      <w:r>
        <w:rPr>
          <w:rFonts w:ascii="Times New Roman" w:eastAsia="Times New Roman" w:hAnsi="Times New Roman"/>
          <w:iCs/>
          <w:kern w:val="28"/>
          <w:szCs w:val="24"/>
          <w:lang w:eastAsia="ru-RU"/>
        </w:rPr>
        <w:t xml:space="preserve"> </w:t>
      </w:r>
      <w:r w:rsidRPr="006550EE">
        <w:rPr>
          <w:rFonts w:ascii="Times New Roman" w:eastAsia="Times New Roman" w:hAnsi="Times New Roman"/>
          <w:iCs/>
          <w:kern w:val="28"/>
          <w:szCs w:val="24"/>
          <w:lang w:eastAsia="ru-RU"/>
        </w:rPr>
        <w:t xml:space="preserve">подготовку в качестве медиатора и тренера, опыт проведения программ. Методист может осуществлять методическое сопровождение медиаторов различных служб примирения на территории муниципального образования, проводить обучение медиаторов, в том числе учащихся образовательных учреждений, </w:t>
      </w:r>
      <w:r>
        <w:rPr>
          <w:rFonts w:ascii="Times New Roman" w:eastAsia="Times New Roman" w:hAnsi="Times New Roman"/>
          <w:iCs/>
          <w:kern w:val="28"/>
          <w:szCs w:val="24"/>
          <w:lang w:eastAsia="ru-RU"/>
        </w:rPr>
        <w:br/>
      </w:r>
      <w:r w:rsidRPr="006550EE">
        <w:rPr>
          <w:rFonts w:ascii="Times New Roman" w:eastAsia="Times New Roman" w:hAnsi="Times New Roman"/>
          <w:iCs/>
          <w:kern w:val="28"/>
          <w:szCs w:val="24"/>
          <w:lang w:eastAsia="ru-RU"/>
        </w:rPr>
        <w:t>супервизию, консультирование,</w:t>
      </w:r>
      <w:r>
        <w:rPr>
          <w:rFonts w:ascii="Times New Roman" w:eastAsia="Times New Roman" w:hAnsi="Times New Roman"/>
          <w:iCs/>
          <w:kern w:val="28"/>
          <w:szCs w:val="24"/>
          <w:lang w:eastAsia="ru-RU"/>
        </w:rPr>
        <w:t xml:space="preserve"> </w:t>
      </w:r>
      <w:r w:rsidRPr="006550EE">
        <w:rPr>
          <w:rFonts w:ascii="Times New Roman" w:eastAsia="Times New Roman" w:hAnsi="Times New Roman"/>
          <w:iCs/>
          <w:kern w:val="28"/>
          <w:szCs w:val="24"/>
          <w:lang w:eastAsia="ru-RU"/>
        </w:rPr>
        <w:t>давать экспертную оценку.</w:t>
      </w:r>
    </w:p>
    <w:p w:rsidR="00832340" w:rsidRPr="006550EE" w:rsidRDefault="00832340" w:rsidP="00832340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iCs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iCs/>
          <w:kern w:val="28"/>
          <w:szCs w:val="24"/>
          <w:lang w:eastAsia="ru-RU"/>
        </w:rPr>
        <w:t>Программа примирения в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 территориальной (муниципальной) службе примирения</w:t>
      </w:r>
      <w:r w:rsidRPr="006550EE">
        <w:rPr>
          <w:rFonts w:ascii="Times New Roman" w:eastAsia="Times New Roman" w:hAnsi="Times New Roman"/>
          <w:iCs/>
          <w:kern w:val="28"/>
          <w:szCs w:val="24"/>
          <w:lang w:eastAsia="ru-RU"/>
        </w:rPr>
        <w:t xml:space="preserve"> может проводиться между несовершеннолетними, несовершеннолетним(и) и взрослым(и), между взрослыми в ситуации определения</w:t>
      </w:r>
      <w:r>
        <w:rPr>
          <w:rFonts w:ascii="Times New Roman" w:eastAsia="Times New Roman" w:hAnsi="Times New Roman"/>
          <w:iCs/>
          <w:kern w:val="28"/>
          <w:szCs w:val="24"/>
          <w:lang w:eastAsia="ru-RU"/>
        </w:rPr>
        <w:t xml:space="preserve"> </w:t>
      </w:r>
      <w:r w:rsidRPr="006550EE">
        <w:rPr>
          <w:rFonts w:ascii="Times New Roman" w:eastAsia="Times New Roman" w:hAnsi="Times New Roman"/>
          <w:iCs/>
          <w:kern w:val="28"/>
          <w:szCs w:val="24"/>
          <w:lang w:eastAsia="ru-RU"/>
        </w:rPr>
        <w:t>дальнейшей судьбы несовершеннолетнего.</w:t>
      </w:r>
    </w:p>
    <w:p w:rsidR="00832340" w:rsidRPr="006550EE" w:rsidRDefault="00832340" w:rsidP="00832340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Допускается, чтобы стороны конфликта были направлены на предварительную встречу с медиатором (где проясняется ситуация конфликта и рассказывается о медиации), но сама медиация проходит только добровольно. Если участниками программы являются несовершеннолетние, то медиатору рекомендуется получить разрешение родителей на участие их детей в восстановительной программе или пригласить родителей</w:t>
      </w:r>
      <w:r>
        <w:rPr>
          <w:rFonts w:ascii="Times New Roman" w:eastAsia="Times New Roman" w:hAnsi="Times New Roman"/>
          <w:kern w:val="28"/>
          <w:szCs w:val="24"/>
          <w:lang w:eastAsia="ru-RU"/>
        </w:rPr>
        <w:t xml:space="preserve"> 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участвовать в</w:t>
      </w:r>
      <w:r>
        <w:rPr>
          <w:rFonts w:ascii="Times New Roman" w:eastAsia="Times New Roman" w:hAnsi="Times New Roman"/>
          <w:kern w:val="28"/>
          <w:szCs w:val="24"/>
          <w:lang w:eastAsia="ru-RU"/>
        </w:rPr>
        <w:t xml:space="preserve"> 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программе. </w:t>
      </w:r>
    </w:p>
    <w:p w:rsidR="00832340" w:rsidRPr="006550EE" w:rsidRDefault="00832340" w:rsidP="00832340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Результаты проведенной восстановительной программы могут быть учтены при обсуждении семьи или ребенка в судебном заседании или на административном заседании КДНиЗП, вынесении решения о дальнейшей судьбе участников программы.</w:t>
      </w:r>
    </w:p>
    <w:p w:rsidR="00832340" w:rsidRPr="0026248B" w:rsidRDefault="00832340" w:rsidP="00832340">
      <w:pPr>
        <w:jc w:val="center"/>
        <w:rPr>
          <w:b/>
          <w:sz w:val="24"/>
          <w:szCs w:val="24"/>
          <w:lang w:eastAsia="ru-RU"/>
        </w:rPr>
      </w:pPr>
      <w:bookmarkStart w:id="7" w:name="_Toc225257929"/>
      <w:bookmarkStart w:id="8" w:name="_Toc225314508"/>
      <w:r w:rsidRPr="0026248B">
        <w:rPr>
          <w:b/>
          <w:sz w:val="24"/>
          <w:szCs w:val="24"/>
          <w:lang w:eastAsia="ru-RU"/>
        </w:rPr>
        <w:t>Особенности службы примирения в системе образования</w:t>
      </w:r>
      <w:bookmarkEnd w:id="7"/>
      <w:bookmarkEnd w:id="8"/>
    </w:p>
    <w:p w:rsidR="00832340" w:rsidRPr="006550EE" w:rsidRDefault="00832340" w:rsidP="00832340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В системе образования</w:t>
      </w:r>
      <w:r>
        <w:rPr>
          <w:rFonts w:ascii="Times New Roman" w:eastAsia="Times New Roman" w:hAnsi="Times New Roman"/>
          <w:kern w:val="28"/>
          <w:szCs w:val="24"/>
          <w:lang w:eastAsia="ru-RU"/>
        </w:rPr>
        <w:t xml:space="preserve"> 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программы восстановительной медиации могут осуществляться на базе общеобразовательных учреждений всех типов (7 и 8 видов – в исключительных случаях), учреждений дополнительного образования, учреждений среднего профессионального образования, вузов. </w:t>
      </w:r>
    </w:p>
    <w:p w:rsidR="00832340" w:rsidRPr="006550EE" w:rsidRDefault="00832340" w:rsidP="00832340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В </w:t>
      </w:r>
      <w:r w:rsidRPr="006550EE">
        <w:rPr>
          <w:rFonts w:ascii="Times New Roman" w:eastAsia="Times New Roman" w:hAnsi="Times New Roman"/>
          <w:i/>
          <w:kern w:val="28"/>
          <w:szCs w:val="24"/>
          <w:lang w:eastAsia="ru-RU"/>
        </w:rPr>
        <w:t>школьную службу примирения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 (ШСП) обязательно входят учащиеся-медиаторы и взрослый куратор. </w:t>
      </w:r>
    </w:p>
    <w:p w:rsidR="00832340" w:rsidRPr="006550EE" w:rsidRDefault="00832340" w:rsidP="00832340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iCs/>
          <w:kern w:val="28"/>
          <w:szCs w:val="24"/>
          <w:lang w:eastAsia="ru-RU"/>
        </w:rPr>
        <w:t>В школьных службах примирения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 </w:t>
      </w:r>
      <w:r w:rsidRPr="006550EE">
        <w:rPr>
          <w:rFonts w:ascii="Times New Roman" w:eastAsia="Times New Roman" w:hAnsi="Times New Roman"/>
          <w:i/>
          <w:iCs/>
          <w:kern w:val="28"/>
          <w:szCs w:val="24"/>
          <w:lang w:eastAsia="ru-RU"/>
        </w:rPr>
        <w:t>медиаторами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 (при условии прохождения специальной подготовки по медиации) могут быть:</w:t>
      </w:r>
    </w:p>
    <w:p w:rsidR="00832340" w:rsidRPr="006550EE" w:rsidRDefault="00832340" w:rsidP="00832340">
      <w:pPr>
        <w:widowControl w:val="0"/>
        <w:overflowPunct w:val="0"/>
        <w:adjustRightInd w:val="0"/>
        <w:ind w:firstLine="567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а) учащиеся;</w:t>
      </w:r>
    </w:p>
    <w:p w:rsidR="00832340" w:rsidRPr="006550EE" w:rsidRDefault="00832340" w:rsidP="00832340">
      <w:pPr>
        <w:widowControl w:val="0"/>
        <w:overflowPunct w:val="0"/>
        <w:adjustRightInd w:val="0"/>
        <w:ind w:firstLine="567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б) педагогические работники образовательного учреждения;</w:t>
      </w:r>
    </w:p>
    <w:p w:rsidR="00832340" w:rsidRPr="006550EE" w:rsidRDefault="00832340" w:rsidP="00832340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в) взрослый (родитель, сотрудник общественной или государственной организации или иной 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lastRenderedPageBreak/>
        <w:t>взрослый) по согласованию с администрацией образовательного учреждения.</w:t>
      </w:r>
    </w:p>
    <w:p w:rsidR="00832340" w:rsidRPr="006550EE" w:rsidRDefault="00832340" w:rsidP="00832340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Возможно совместное ведение медиации взрослым и ребенком. </w:t>
      </w:r>
    </w:p>
    <w:p w:rsidR="00832340" w:rsidRDefault="00832340" w:rsidP="00832340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i/>
          <w:kern w:val="28"/>
          <w:szCs w:val="24"/>
          <w:lang w:eastAsia="ru-RU"/>
        </w:rPr>
      </w:pPr>
    </w:p>
    <w:p w:rsidR="00832340" w:rsidRPr="006550EE" w:rsidRDefault="00832340" w:rsidP="00832340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i/>
          <w:kern w:val="28"/>
          <w:szCs w:val="24"/>
          <w:lang w:eastAsia="ru-RU"/>
        </w:rPr>
        <w:t>Куратором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 службы примирения может быть взрослый, прошедший подготовку в качестве медиатора и готовый осуществлять систематическую поддержку и развитие службы примирения. Куратор должен иметь доступ к информации о происходящих в образовательном учреждении</w:t>
      </w:r>
      <w:r>
        <w:rPr>
          <w:rFonts w:ascii="Times New Roman" w:eastAsia="Times New Roman" w:hAnsi="Times New Roman"/>
          <w:kern w:val="28"/>
          <w:szCs w:val="24"/>
          <w:lang w:eastAsia="ru-RU"/>
        </w:rPr>
        <w:t xml:space="preserve"> 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конфликтах. Задача куратора - организовать работу службы примирения и обеспечить получение службой примирения информации о конфликтах и криминальных ситуациях. </w:t>
      </w:r>
    </w:p>
    <w:p w:rsidR="00832340" w:rsidRPr="006550EE" w:rsidRDefault="00832340" w:rsidP="00832340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Это может быть заместитель директора по учебно-воспитательной работе, психолог, социальный педагог (заместитель директора по социальной работе), уполномоченный по правам ребенка и прочее.</w:t>
      </w:r>
    </w:p>
    <w:p w:rsidR="00832340" w:rsidRPr="006550EE" w:rsidRDefault="00832340" w:rsidP="00832340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i/>
          <w:iCs/>
          <w:kern w:val="28"/>
          <w:szCs w:val="24"/>
          <w:lang w:eastAsia="ru-RU"/>
        </w:rPr>
        <w:t>Участниками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 программ примирения могут быть дети, педагоги, администрация, родители. При медиации конфликтов между взрослыми обязательно участие взрослого медиатора.</w:t>
      </w:r>
    </w:p>
    <w:p w:rsidR="00832340" w:rsidRPr="006550EE" w:rsidRDefault="00832340" w:rsidP="00832340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Допускается, чтобы стороны конфликта были направлены </w:t>
      </w:r>
      <w:r w:rsidRPr="006550EE">
        <w:rPr>
          <w:rFonts w:ascii="Times New Roman" w:eastAsia="Times New Roman" w:hAnsi="Times New Roman"/>
          <w:i/>
          <w:kern w:val="28"/>
          <w:szCs w:val="24"/>
          <w:lang w:eastAsia="ru-RU"/>
        </w:rPr>
        <w:t>администратором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 на</w:t>
      </w:r>
      <w:r>
        <w:rPr>
          <w:rFonts w:ascii="Times New Roman" w:eastAsia="Times New Roman" w:hAnsi="Times New Roman"/>
          <w:kern w:val="28"/>
          <w:szCs w:val="24"/>
          <w:lang w:eastAsia="ru-RU"/>
        </w:rPr>
        <w:t xml:space="preserve"> 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предварительную встречу с медиатором (где проясняется ситуация конфликта и рассказывается о медиации), но встреча между сторонами проходит только добровольно. </w:t>
      </w:r>
    </w:p>
    <w:p w:rsidR="00832340" w:rsidRPr="006550EE" w:rsidRDefault="00832340" w:rsidP="00832340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Куратор должен получить согласие от родителей медиаторов-школьников на их участие в работе службы примирения. </w:t>
      </w:r>
    </w:p>
    <w:p w:rsidR="00832340" w:rsidRPr="006550EE" w:rsidRDefault="00832340" w:rsidP="00832340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Служба примирения должна разработать </w:t>
      </w:r>
      <w:r w:rsidRPr="006550EE">
        <w:rPr>
          <w:rFonts w:ascii="Times New Roman" w:eastAsia="Times New Roman" w:hAnsi="Times New Roman"/>
          <w:i/>
          <w:kern w:val="28"/>
          <w:szCs w:val="24"/>
          <w:lang w:eastAsia="ru-RU"/>
        </w:rPr>
        <w:t>положение</w:t>
      </w: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 xml:space="preserve">, которое должно быть утверждено администрацией образовательного учреждения. Также возможно внесение дополнений о службе примирения в устав образовательного учреждения и другие документы. </w:t>
      </w:r>
    </w:p>
    <w:p w:rsidR="00832340" w:rsidRPr="006550EE" w:rsidRDefault="00832340" w:rsidP="00832340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Cs w:val="24"/>
          <w:lang w:eastAsia="ru-RU"/>
        </w:rPr>
      </w:pPr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Если в результате конфликта стороне нанесён материальный ущерб, то присутствие взрослого на встрече в качестве соведущего обязательно, а куратору рекомендуется пригласить на встречу родителей, либо получить разрешение родителей на участие их детей в данной медиации.</w:t>
      </w:r>
    </w:p>
    <w:p w:rsidR="009112D6" w:rsidRDefault="00832340" w:rsidP="00832340">
      <w:r w:rsidRPr="006550EE">
        <w:rPr>
          <w:rFonts w:ascii="Times New Roman" w:eastAsia="Times New Roman" w:hAnsi="Times New Roman"/>
          <w:kern w:val="28"/>
          <w:szCs w:val="24"/>
          <w:lang w:eastAsia="ru-RU"/>
        </w:rPr>
        <w:t>По аналогии службы примирения могут создаваться в общежитиях, спецшколах и так</w:t>
      </w:r>
      <w:r>
        <w:rPr>
          <w:rFonts w:ascii="Times New Roman" w:eastAsia="Times New Roman" w:hAnsi="Times New Roman"/>
          <w:kern w:val="28"/>
          <w:szCs w:val="24"/>
          <w:lang w:eastAsia="ru-RU"/>
        </w:rPr>
        <w:t xml:space="preserve"> далее.</w:t>
      </w:r>
    </w:p>
    <w:sectPr w:rsidR="009112D6" w:rsidSect="0091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BEB" w:rsidRDefault="00783BEB" w:rsidP="00832340">
      <w:pPr>
        <w:spacing w:after="0" w:line="240" w:lineRule="auto"/>
      </w:pPr>
      <w:r>
        <w:separator/>
      </w:r>
    </w:p>
  </w:endnote>
  <w:endnote w:type="continuationSeparator" w:id="0">
    <w:p w:rsidR="00783BEB" w:rsidRDefault="00783BEB" w:rsidP="0083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BEB" w:rsidRDefault="00783BEB" w:rsidP="00832340">
      <w:pPr>
        <w:spacing w:after="0" w:line="240" w:lineRule="auto"/>
      </w:pPr>
      <w:r>
        <w:separator/>
      </w:r>
    </w:p>
  </w:footnote>
  <w:footnote w:type="continuationSeparator" w:id="0">
    <w:p w:rsidR="00783BEB" w:rsidRDefault="00783BEB" w:rsidP="00832340">
      <w:pPr>
        <w:spacing w:after="0" w:line="240" w:lineRule="auto"/>
      </w:pPr>
      <w:r>
        <w:continuationSeparator/>
      </w:r>
    </w:p>
  </w:footnote>
  <w:footnote w:id="1">
    <w:p w:rsidR="00832340" w:rsidRDefault="00832340" w:rsidP="00832340">
      <w:pPr>
        <w:pStyle w:val="a5"/>
      </w:pPr>
      <w:r>
        <w:rPr>
          <w:rStyle w:val="a7"/>
        </w:rPr>
        <w:footnoteRef/>
      </w:r>
      <w:r>
        <w:t xml:space="preserve"> В описаниях они названы «территориальные службы примирения».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5AD5"/>
    <w:multiLevelType w:val="hybridMultilevel"/>
    <w:tmpl w:val="C27CBE3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340"/>
    <w:rsid w:val="000F33E1"/>
    <w:rsid w:val="00783BEB"/>
    <w:rsid w:val="007843AE"/>
    <w:rsid w:val="007E0DEB"/>
    <w:rsid w:val="007F1E4A"/>
    <w:rsid w:val="00832340"/>
    <w:rsid w:val="009112D6"/>
    <w:rsid w:val="00AE466E"/>
    <w:rsid w:val="00E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B3155-95E6-490A-BA7D-F5AE9611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3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E0DEB"/>
    <w:pPr>
      <w:keepNext/>
      <w:pageBreakBefore/>
      <w:spacing w:after="560"/>
      <w:jc w:val="center"/>
      <w:outlineLvl w:val="0"/>
    </w:pPr>
    <w:rPr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DEB"/>
    <w:rPr>
      <w:rFonts w:eastAsia="Times New Roman" w:cs="Times New Roman"/>
      <w:bCs/>
      <w:kern w:val="32"/>
      <w:sz w:val="28"/>
      <w:szCs w:val="32"/>
    </w:rPr>
  </w:style>
  <w:style w:type="paragraph" w:styleId="a3">
    <w:name w:val="No Spacing"/>
    <w:link w:val="a4"/>
    <w:qFormat/>
    <w:rsid w:val="007E0DE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locked/>
    <w:rsid w:val="007E0DEB"/>
    <w:rPr>
      <w:rFonts w:ascii="Calibri" w:eastAsia="Calibri" w:hAnsi="Calibri"/>
      <w:sz w:val="22"/>
      <w:szCs w:val="22"/>
      <w:lang w:eastAsia="en-US"/>
    </w:rPr>
  </w:style>
  <w:style w:type="paragraph" w:styleId="a5">
    <w:name w:val="footnote text"/>
    <w:basedOn w:val="a"/>
    <w:link w:val="a6"/>
    <w:semiHidden/>
    <w:rsid w:val="00832340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832340"/>
    <w:rPr>
      <w:rFonts w:ascii="Calibri" w:eastAsia="Calibri" w:hAnsi="Calibri"/>
      <w:lang w:eastAsia="en-US"/>
    </w:rPr>
  </w:style>
  <w:style w:type="character" w:styleId="a7">
    <w:name w:val="footnote reference"/>
    <w:semiHidden/>
    <w:rsid w:val="008323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1804</Words>
  <Characters>10289</Characters>
  <Application>Microsoft Office Word</Application>
  <DocSecurity>0</DocSecurity>
  <Lines>85</Lines>
  <Paragraphs>24</Paragraphs>
  <ScaleCrop>false</ScaleCrop>
  <Company/>
  <LinksUpToDate>false</LinksUpToDate>
  <CharactersWithSpaces>12069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2</cp:revision>
  <dcterms:created xsi:type="dcterms:W3CDTF">2017-05-06T03:56:00Z</dcterms:created>
  <dcterms:modified xsi:type="dcterms:W3CDTF">2019-11-18T06:52:00Z</dcterms:modified>
</cp:coreProperties>
</file>