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0BE" w:rsidRDefault="001840BE" w:rsidP="001840BE">
      <w:pPr>
        <w:jc w:val="center"/>
        <w:rPr>
          <w:b/>
        </w:rPr>
      </w:pPr>
      <w:r>
        <w:rPr>
          <w:b/>
        </w:rPr>
        <w:t xml:space="preserve">МУНИЦИПАЛЬНОЕ </w:t>
      </w:r>
      <w:r w:rsidR="00BD4BE7">
        <w:rPr>
          <w:b/>
        </w:rPr>
        <w:t>БЮДЖЕТ</w:t>
      </w:r>
      <w:bookmarkStart w:id="0" w:name="_GoBack"/>
      <w:bookmarkEnd w:id="0"/>
      <w:r>
        <w:rPr>
          <w:b/>
        </w:rPr>
        <w:t>НОЕ ОБЩЕОБРАЗОВАТЕЛЬНОЕ УЧРЕЖДЕНИЕ</w:t>
      </w:r>
    </w:p>
    <w:p w:rsidR="001840BE" w:rsidRDefault="001840BE" w:rsidP="001840BE">
      <w:pPr>
        <w:jc w:val="center"/>
        <w:rPr>
          <w:b/>
        </w:rPr>
      </w:pPr>
      <w:r>
        <w:rPr>
          <w:b/>
        </w:rPr>
        <w:t xml:space="preserve">«Средняя общеобразовательная школа № 23» </w:t>
      </w:r>
    </w:p>
    <w:p w:rsidR="001840BE" w:rsidRDefault="001840BE" w:rsidP="001840B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623270, Свердловская область, г. Дегтярск, ул. Советская, 33; телефон/факс (34397) 6-36-86</w:t>
      </w:r>
    </w:p>
    <w:p w:rsidR="001840BE" w:rsidRDefault="001840BE" w:rsidP="001840B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ИНН/КПП: 6627012895/ 668401001. ОКПО: 27707621, БИК: 046577001</w:t>
      </w:r>
    </w:p>
    <w:p w:rsidR="001840BE" w:rsidRDefault="001840BE" w:rsidP="001840BE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Р/счет 40204810000000226227 в ГРКЦ ГУ Банка России по Свердловской области г. Екатеринбург</w:t>
      </w:r>
    </w:p>
    <w:p w:rsidR="0057702C" w:rsidRDefault="0057702C"/>
    <w:p w:rsidR="001840BE" w:rsidRPr="001840BE" w:rsidRDefault="001840BE" w:rsidP="001840BE">
      <w:pPr>
        <w:jc w:val="center"/>
        <w:rPr>
          <w:b/>
        </w:rPr>
      </w:pPr>
      <w:r w:rsidRPr="001840BE">
        <w:rPr>
          <w:b/>
        </w:rPr>
        <w:t>ИНФОРМАЦИЯ</w:t>
      </w:r>
    </w:p>
    <w:p w:rsidR="001840BE" w:rsidRDefault="001840BE" w:rsidP="001840BE">
      <w:pPr>
        <w:jc w:val="center"/>
        <w:rPr>
          <w:b/>
        </w:rPr>
      </w:pPr>
      <w:r w:rsidRPr="001840BE">
        <w:rPr>
          <w:b/>
        </w:rPr>
        <w:t>о работе школьной службы медиации</w:t>
      </w:r>
    </w:p>
    <w:p w:rsidR="001840BE" w:rsidRDefault="001840BE" w:rsidP="001840BE">
      <w:pPr>
        <w:jc w:val="center"/>
        <w:rPr>
          <w:b/>
        </w:rPr>
      </w:pPr>
    </w:p>
    <w:p w:rsidR="001840BE" w:rsidRDefault="001840BE" w:rsidP="00BD4BE7">
      <w:pPr>
        <w:pStyle w:val="a3"/>
        <w:ind w:left="-567" w:firstLine="567"/>
        <w:jc w:val="both"/>
      </w:pPr>
      <w:r>
        <w:t xml:space="preserve">Школьной службой </w:t>
      </w:r>
      <w:proofErr w:type="gramStart"/>
      <w:r>
        <w:t>медиации  осуществляется</w:t>
      </w:r>
      <w:proofErr w:type="gramEnd"/>
      <w:r>
        <w:t xml:space="preserve"> следующая практическая </w:t>
      </w:r>
      <w:r w:rsidR="00857BE0">
        <w:t xml:space="preserve"> и информационно-просветительская </w:t>
      </w:r>
      <w:r>
        <w:t>работа:</w:t>
      </w:r>
    </w:p>
    <w:p w:rsidR="001840BE" w:rsidRDefault="001840BE" w:rsidP="00BD4BE7">
      <w:pPr>
        <w:pStyle w:val="a3"/>
        <w:ind w:left="-567" w:firstLine="567"/>
        <w:jc w:val="both"/>
      </w:pPr>
      <w:r>
        <w:t xml:space="preserve">- индивидуальная работа с обучающимся по выявлению </w:t>
      </w:r>
      <w:proofErr w:type="gramStart"/>
      <w:r>
        <w:t>проблем  в</w:t>
      </w:r>
      <w:proofErr w:type="gramEnd"/>
      <w:r>
        <w:t xml:space="preserve"> организации его жизнедеятельности: беседы. Тестирование, классификация проблем, рекомендации (классному руководителю, самому ребенку, родителям);</w:t>
      </w:r>
    </w:p>
    <w:p w:rsidR="001840BE" w:rsidRDefault="001840BE" w:rsidP="00BD4BE7">
      <w:pPr>
        <w:pStyle w:val="a3"/>
        <w:ind w:left="-567" w:firstLine="567"/>
        <w:jc w:val="both"/>
      </w:pPr>
      <w:r>
        <w:t xml:space="preserve">- организация деятельности по разрешению проблем ребенка: установление доверительных отношений с родителями, согласование деятельности (ознакомление с Уставом ОУ), индивидуальная работа с обучающимися (вовлечение во внеурочную и </w:t>
      </w:r>
      <w:proofErr w:type="spellStart"/>
      <w:r>
        <w:t>внеучебную</w:t>
      </w:r>
      <w:proofErr w:type="spellEnd"/>
      <w:r>
        <w:t xml:space="preserve"> деятельность, систему дополнительного образования), постановка на </w:t>
      </w:r>
      <w:proofErr w:type="spellStart"/>
      <w:r>
        <w:t>внутришкольный</w:t>
      </w:r>
      <w:proofErr w:type="spellEnd"/>
      <w:r>
        <w:t xml:space="preserve"> учет, совместная деятельность с общественными организациями (</w:t>
      </w:r>
      <w:r w:rsidR="00857BE0">
        <w:t xml:space="preserve">общешкольный родительский комитет, классные родительские комитеты, Совет школы, Совет по профилактике правонарушений несовершеннолетних, </w:t>
      </w:r>
      <w:proofErr w:type="spellStart"/>
      <w:r w:rsidR="00857BE0">
        <w:t>ТКДНиЗП</w:t>
      </w:r>
      <w:proofErr w:type="spellEnd"/>
      <w:r w:rsidR="00857BE0">
        <w:t>);</w:t>
      </w:r>
    </w:p>
    <w:p w:rsidR="00857BE0" w:rsidRDefault="00857BE0" w:rsidP="00BD4BE7">
      <w:pPr>
        <w:pStyle w:val="a3"/>
        <w:ind w:left="-567" w:firstLine="567"/>
        <w:jc w:val="both"/>
      </w:pPr>
      <w:r>
        <w:t>- беседа с родителями обучающихся, оказавшимися в трудной жизненной ситуации, организация посещения на дому;</w:t>
      </w:r>
    </w:p>
    <w:p w:rsidR="00857BE0" w:rsidRDefault="00857BE0" w:rsidP="00BD4BE7">
      <w:pPr>
        <w:pStyle w:val="a3"/>
        <w:ind w:left="-567" w:firstLine="567"/>
        <w:jc w:val="both"/>
      </w:pPr>
      <w:r>
        <w:t>- совместная деятельность родителей и педагогов в интересах ребенка (цель – лучше узнать ребенка, увидеть его в разных ситуациях, помочь родителям понять индивидуальные особенности ребенка, развитие его способностей, Формирование жизненных ценностных ориентиров, преодоление негативных поступков и проявлений в поведении);</w:t>
      </w:r>
    </w:p>
    <w:p w:rsidR="00857BE0" w:rsidRDefault="00857BE0" w:rsidP="00BD4BE7">
      <w:pPr>
        <w:pStyle w:val="a3"/>
        <w:ind w:left="-567" w:firstLine="567"/>
        <w:jc w:val="both"/>
      </w:pPr>
      <w:r>
        <w:t>- проведение педагогических консультаций по запросу родителей, обучающихся, учителей-предметников и классных руководителей;</w:t>
      </w:r>
    </w:p>
    <w:p w:rsidR="00857BE0" w:rsidRDefault="00857BE0" w:rsidP="00BD4BE7">
      <w:pPr>
        <w:pStyle w:val="a3"/>
        <w:ind w:left="-567" w:firstLine="567"/>
        <w:jc w:val="both"/>
      </w:pPr>
      <w:r>
        <w:t>- организация диагностической работы по изучению семей;</w:t>
      </w:r>
    </w:p>
    <w:p w:rsidR="00857BE0" w:rsidRDefault="00857BE0" w:rsidP="00BD4BE7">
      <w:pPr>
        <w:pStyle w:val="a3"/>
        <w:ind w:left="-567" w:firstLine="567"/>
        <w:jc w:val="both"/>
      </w:pPr>
      <w:r>
        <w:t>- использование различных форм сотрудничества с родителями-отцами, вовлечение их в совместную с детьми творческую, социально значимую  деятельность,  направленную на повышение их авторитета;</w:t>
      </w:r>
    </w:p>
    <w:p w:rsidR="00857BE0" w:rsidRDefault="00857BE0" w:rsidP="00BD4BE7">
      <w:pPr>
        <w:pStyle w:val="a3"/>
        <w:ind w:left="-567" w:firstLine="567"/>
        <w:jc w:val="both"/>
      </w:pPr>
      <w:r>
        <w:t xml:space="preserve">- </w:t>
      </w:r>
      <w:r w:rsidR="00AE52C5">
        <w:t>активное вовлечение в работу с семьей педагога-психолога, социального педагога, педагогов дополнительного образования, педагога-библиотекаря;</w:t>
      </w:r>
    </w:p>
    <w:p w:rsidR="00AE52C5" w:rsidRDefault="00AE52C5" w:rsidP="00BD4BE7">
      <w:pPr>
        <w:pStyle w:val="a3"/>
        <w:ind w:left="-567" w:firstLine="567"/>
        <w:jc w:val="both"/>
      </w:pPr>
      <w:r>
        <w:t>- организация психолого-педагогического просвещения родителей. Создание системы массовых мероприятий с родителями. Работа по организации  совместной общественно-значимой деятельности и досуга родителей и обучающихся (День семьи, туристический слет, «Мама, папа, я – спортивная семья», экскурсии, поездки и т.д.);</w:t>
      </w:r>
    </w:p>
    <w:p w:rsidR="00AE52C5" w:rsidRDefault="00AE52C5" w:rsidP="00BD4BE7">
      <w:pPr>
        <w:pStyle w:val="a3"/>
        <w:ind w:left="-567" w:firstLine="567"/>
        <w:jc w:val="both"/>
      </w:pPr>
      <w:r>
        <w:t>- информационно-методические материалы для родителей в уголках информации, в классных уголках;</w:t>
      </w:r>
    </w:p>
    <w:p w:rsidR="00AE52C5" w:rsidRDefault="00AE52C5" w:rsidP="00BD4BE7">
      <w:pPr>
        <w:pStyle w:val="a3"/>
        <w:ind w:left="-567" w:firstLine="567"/>
        <w:jc w:val="both"/>
      </w:pPr>
      <w:r>
        <w:t>- индивидуальные и коллективные беседы  специалистов служб и ведомств системы профилактики, медицинских работников;</w:t>
      </w:r>
    </w:p>
    <w:p w:rsidR="00AE52C5" w:rsidRDefault="00AE52C5" w:rsidP="00BD4BE7">
      <w:pPr>
        <w:pStyle w:val="a3"/>
        <w:ind w:left="-567" w:firstLine="567"/>
        <w:jc w:val="both"/>
      </w:pPr>
      <w:r>
        <w:t>- организация работы по формированию установок на ЗОЖ;</w:t>
      </w:r>
    </w:p>
    <w:p w:rsidR="00AE52C5" w:rsidRDefault="00AE52C5" w:rsidP="00BD4BE7">
      <w:pPr>
        <w:pStyle w:val="a3"/>
        <w:ind w:left="-567" w:firstLine="567"/>
        <w:jc w:val="both"/>
      </w:pPr>
      <w:r>
        <w:t>- встречи и профилактические беседы со специалистами во время проведения месячников и дней профилактики.</w:t>
      </w:r>
    </w:p>
    <w:sectPr w:rsidR="00AE52C5" w:rsidSect="001840B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F16AF"/>
    <w:multiLevelType w:val="hybridMultilevel"/>
    <w:tmpl w:val="2A403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40BE"/>
    <w:rsid w:val="00101F64"/>
    <w:rsid w:val="001840BE"/>
    <w:rsid w:val="00566894"/>
    <w:rsid w:val="0057702C"/>
    <w:rsid w:val="00751A35"/>
    <w:rsid w:val="00830B7E"/>
    <w:rsid w:val="00857BE0"/>
    <w:rsid w:val="00AE52C5"/>
    <w:rsid w:val="00B44703"/>
    <w:rsid w:val="00BD4BE7"/>
    <w:rsid w:val="00CA15C3"/>
    <w:rsid w:val="00EB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95E81-CAC2-4B8C-ADC5-1A428938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0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2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3</cp:revision>
  <cp:lastPrinted>2017-05-10T05:51:00Z</cp:lastPrinted>
  <dcterms:created xsi:type="dcterms:W3CDTF">2017-05-10T05:11:00Z</dcterms:created>
  <dcterms:modified xsi:type="dcterms:W3CDTF">2019-11-18T06:57:00Z</dcterms:modified>
</cp:coreProperties>
</file>