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993"/>
        <w:gridCol w:w="3827"/>
      </w:tblGrid>
      <w:tr w:rsidR="006D0D81" w:rsidRPr="006D0D81" w14:paraId="7F1EE1C5" w14:textId="77777777" w:rsidTr="006F1654">
        <w:trPr>
          <w:trHeight w:val="5092"/>
        </w:trPr>
        <w:tc>
          <w:tcPr>
            <w:tcW w:w="4252" w:type="dxa"/>
          </w:tcPr>
          <w:p w14:paraId="4D6FDE01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ФЕДЕРАЛЬНАЯ СЛУЖБА ПО НАДЗОРУ В СФЕРЕ</w:t>
            </w:r>
          </w:p>
          <w:p w14:paraId="57A4A7B3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ЗАЩИТЫ ПРАВ ПОТРЕБИТЕЛЕЙ И</w:t>
            </w:r>
          </w:p>
          <w:p w14:paraId="62C267F9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  <w:r w:rsidRPr="00B20EE7">
              <w:rPr>
                <w:rFonts w:ascii="Times New Roman" w:hAnsi="Times New Roman" w:cs="Times New Roman"/>
                <w:sz w:val="14"/>
                <w:szCs w:val="24"/>
              </w:rPr>
              <w:t>БЛАГОПОЛУЧИЯ ЧЕЛОВЕКА</w:t>
            </w:r>
          </w:p>
          <w:p w14:paraId="571BB584" w14:textId="77777777" w:rsidR="006D0D81" w:rsidRPr="00B20EE7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5D0F5EAB" w14:textId="77777777" w:rsidR="006D0D81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ФБУЗ</w:t>
            </w:r>
            <w:r w:rsidRPr="00B20EE7">
              <w:rPr>
                <w:rFonts w:ascii="Times New Roman" w:hAnsi="Times New Roman" w:cs="Times New Roman"/>
                <w:sz w:val="18"/>
                <w:szCs w:val="24"/>
              </w:rPr>
              <w:t xml:space="preserve"> «Центр гигиены и эпидемиологии в Свердловской области»</w:t>
            </w:r>
          </w:p>
          <w:p w14:paraId="31AFBE88" w14:textId="77777777" w:rsidR="00F12582" w:rsidRPr="00B20EE7" w:rsidRDefault="00F12582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3E2D3D46" w14:textId="77777777" w:rsidR="00342D89" w:rsidRDefault="007F2DF7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24"/>
              </w:rPr>
            </w:pPr>
            <w:r w:rsidRPr="007F2DF7">
              <w:rPr>
                <w:rFonts w:ascii="Times New Roman" w:hAnsi="Times New Roman" w:cs="Times New Roman"/>
                <w:b/>
                <w:sz w:val="18"/>
                <w:szCs w:val="24"/>
              </w:rPr>
              <w:t>Филиал Федерального бюджетного учреждения здравоохранения «Центр гигиены и эпидемиологии в Свердловской области в городе Первоуральск, Шалинском, Нижнесергинском районах и городе Ревда»</w:t>
            </w:r>
          </w:p>
          <w:p w14:paraId="68948669" w14:textId="77777777" w:rsidR="006D0D81" w:rsidRDefault="002564A4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(</w:t>
            </w:r>
            <w:r w:rsidR="007F2DF7" w:rsidRPr="007F2DF7">
              <w:rPr>
                <w:rFonts w:ascii="Times New Roman" w:hAnsi="Times New Roman" w:cs="Times New Roman"/>
                <w:bCs/>
                <w:sz w:val="18"/>
                <w:szCs w:val="24"/>
              </w:rPr>
              <w:t>Первоуральский филиал ФБУЗ «Центр гигиены и эпидемиологии в Свердловской области»</w:t>
            </w:r>
            <w:r w:rsidR="00695EDF">
              <w:rPr>
                <w:rFonts w:ascii="Times New Roman" w:hAnsi="Times New Roman" w:cs="Times New Roman"/>
                <w:bCs/>
                <w:sz w:val="18"/>
                <w:szCs w:val="24"/>
              </w:rPr>
              <w:t>)</w:t>
            </w:r>
          </w:p>
          <w:p w14:paraId="24F55E23" w14:textId="77777777" w:rsidR="00695EDF" w:rsidRPr="00B20EE7" w:rsidRDefault="00695EDF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</w:p>
          <w:p w14:paraId="74291F15" w14:textId="77777777" w:rsidR="006D0D81" w:rsidRPr="00B20EE7" w:rsidRDefault="007F2DF7" w:rsidP="00695ED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Вайнера</w:t>
            </w:r>
            <w:r w:rsidR="00444245">
              <w:rPr>
                <w:rFonts w:ascii="Times New Roman" w:hAnsi="Times New Roman" w:cs="Times New Roman"/>
                <w:sz w:val="18"/>
                <w:szCs w:val="24"/>
              </w:rPr>
              <w:t xml:space="preserve"> ул.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, д. 4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695EDF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г</w:t>
            </w:r>
            <w:r w:rsidR="00937C4F">
              <w:rPr>
                <w:rFonts w:ascii="Times New Roman" w:hAnsi="Times New Roman" w:cs="Times New Roman"/>
                <w:sz w:val="18"/>
                <w:szCs w:val="24"/>
              </w:rPr>
              <w:t xml:space="preserve">. </w:t>
            </w:r>
            <w:r w:rsidR="00860E7E">
              <w:rPr>
                <w:rFonts w:ascii="Times New Roman" w:hAnsi="Times New Roman" w:cs="Times New Roman"/>
                <w:sz w:val="18"/>
                <w:szCs w:val="24"/>
              </w:rPr>
              <w:t>Первоуральск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,</w:t>
            </w:r>
            <w:r w:rsidR="00465ECE">
              <w:rPr>
                <w:rFonts w:ascii="Times New Roman" w:hAnsi="Times New Roman" w:cs="Times New Roman"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623102</w:t>
            </w:r>
          </w:p>
          <w:p w14:paraId="689A5593" w14:textId="77777777" w:rsidR="006D0D81" w:rsidRDefault="00695EDF" w:rsidP="006557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т</w:t>
            </w:r>
            <w:r w:rsidR="006D0D81" w:rsidRPr="00B20EE7">
              <w:rPr>
                <w:rFonts w:ascii="Times New Roman" w:hAnsi="Times New Roman" w:cs="Times New Roman"/>
                <w:sz w:val="18"/>
                <w:szCs w:val="24"/>
              </w:rPr>
              <w:t>ел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>.:</w:t>
            </w:r>
            <w:r w:rsidR="006D0D81" w:rsidRPr="00444245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 w:rsidR="00342D89">
              <w:rPr>
                <w:rFonts w:ascii="Times New Roman" w:hAnsi="Times New Roman" w:cs="Times New Roman"/>
                <w:sz w:val="18"/>
                <w:szCs w:val="24"/>
              </w:rPr>
              <w:t>(343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9</w:t>
            </w:r>
            <w:r w:rsidR="006D0D81" w:rsidRPr="00444245">
              <w:rPr>
                <w:rFonts w:ascii="Times New Roman" w:hAnsi="Times New Roman" w:cs="Times New Roman"/>
                <w:sz w:val="18"/>
                <w:szCs w:val="24"/>
              </w:rPr>
              <w:t xml:space="preserve">) </w:t>
            </w:r>
            <w:r w:rsidR="007F2DF7">
              <w:rPr>
                <w:rFonts w:ascii="Times New Roman" w:hAnsi="Times New Roman" w:cs="Times New Roman"/>
                <w:sz w:val="18"/>
                <w:szCs w:val="24"/>
              </w:rPr>
              <w:t>24-52-15</w:t>
            </w:r>
          </w:p>
          <w:p w14:paraId="03D1C671" w14:textId="77777777" w:rsidR="00695EDF" w:rsidRPr="007F2DF7" w:rsidRDefault="00695EDF" w:rsidP="007F2DF7">
            <w:pPr>
              <w:pStyle w:val="13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факс: (343) </w:t>
            </w:r>
            <w:r w:rsidR="007F2DF7" w:rsidRPr="00093259">
              <w:rPr>
                <w:rFonts w:ascii="Times New Roman" w:hAnsi="Times New Roman" w:cs="Times New Roman"/>
                <w:sz w:val="20"/>
                <w:szCs w:val="20"/>
              </w:rPr>
              <w:t>24-84-20</w:t>
            </w:r>
          </w:p>
          <w:p w14:paraId="21B68EF5" w14:textId="77777777" w:rsidR="006D0D81" w:rsidRPr="00860E7E" w:rsidRDefault="00444245" w:rsidP="006D0D81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E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>-</w:t>
            </w:r>
            <w:r w:rsidR="006D0D81" w:rsidRPr="006D0D81">
              <w:rPr>
                <w:rFonts w:ascii="Times New Roman" w:hAnsi="Times New Roman" w:cs="Times New Roman"/>
                <w:sz w:val="18"/>
                <w:szCs w:val="24"/>
                <w:lang w:val="en-US"/>
              </w:rPr>
              <w:t>mail</w:t>
            </w:r>
            <w:r w:rsidR="006D0D81" w:rsidRPr="00860E7E">
              <w:rPr>
                <w:rFonts w:ascii="Times New Roman" w:hAnsi="Times New Roman" w:cs="Times New Roman"/>
                <w:sz w:val="18"/>
                <w:szCs w:val="24"/>
              </w:rPr>
              <w:t xml:space="preserve">: </w:t>
            </w:r>
            <w:hyperlink r:id="rId7" w:history="1"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mail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_11@66.</w:t>
              </w:r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rospotrebnadzor</w:t>
              </w:r>
              <w:r w:rsidR="007F2DF7" w:rsidRPr="00860E7E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.</w:t>
              </w:r>
              <w:r w:rsidR="007F2DF7" w:rsidRPr="00803270">
                <w:rPr>
                  <w:rStyle w:val="aa"/>
                  <w:rFonts w:ascii="Times New Roman" w:hAnsi="Times New Roman" w:cs="Times New Roman"/>
                  <w:sz w:val="18"/>
                  <w:szCs w:val="24"/>
                  <w:lang w:val="en-US"/>
                </w:rPr>
                <w:t>ru</w:t>
              </w:r>
            </w:hyperlink>
          </w:p>
          <w:p w14:paraId="7396FF6E" w14:textId="77777777" w:rsidR="001C3916" w:rsidRPr="00465ECE" w:rsidRDefault="001C3916" w:rsidP="001C3916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  <w:hyperlink r:id="rId8" w:history="1">
              <w:r w:rsidRPr="00F266E5">
                <w:rPr>
                  <w:rStyle w:val="aa"/>
                  <w:rFonts w:ascii="Times New Roman" w:hAnsi="Times New Roman" w:cs="Times New Roman"/>
                  <w:sz w:val="18"/>
                  <w:szCs w:val="24"/>
                </w:rPr>
                <w:t>https://fbuz66.ru/</w:t>
              </w:r>
            </w:hyperlink>
          </w:p>
          <w:p w14:paraId="02D2022C" w14:textId="77777777" w:rsidR="008848D7" w:rsidRPr="008848D7" w:rsidRDefault="008848D7" w:rsidP="008848D7">
            <w:pPr>
              <w:pStyle w:val="140"/>
            </w:pPr>
            <w:r w:rsidRPr="008848D7">
              <w:t>ОКПО</w:t>
            </w:r>
            <w:r w:rsidR="00F12582">
              <w:t xml:space="preserve"> </w:t>
            </w:r>
            <w:r w:rsidR="007F2DF7" w:rsidRPr="007F2DF7">
              <w:t>77145708</w:t>
            </w:r>
            <w:r w:rsidRPr="008848D7">
              <w:t xml:space="preserve">, ОГРН 1056603530510                             </w:t>
            </w:r>
          </w:p>
          <w:p w14:paraId="4DA9F1FA" w14:textId="77777777" w:rsidR="008848D7" w:rsidRPr="008848D7" w:rsidRDefault="008848D7" w:rsidP="008848D7">
            <w:pPr>
              <w:tabs>
                <w:tab w:val="left" w:pos="2685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848D7">
              <w:rPr>
                <w:rFonts w:ascii="Times New Roman" w:hAnsi="Times New Roman" w:cs="Times New Roman"/>
                <w:sz w:val="18"/>
                <w:szCs w:val="18"/>
              </w:rPr>
              <w:t>ИНН/КПП 6670081969/</w:t>
            </w:r>
            <w:r w:rsidR="00BA00AD" w:rsidRPr="00BA00AD">
              <w:rPr>
                <w:rFonts w:ascii="Times New Roman" w:hAnsi="Times New Roman" w:cs="Times New Roman"/>
                <w:sz w:val="18"/>
                <w:szCs w:val="18"/>
              </w:rPr>
              <w:t>668443001</w:t>
            </w:r>
          </w:p>
          <w:p w14:paraId="0BB4F32B" w14:textId="77777777" w:rsidR="006D0D81" w:rsidRPr="000456A5" w:rsidRDefault="006D0D81" w:rsidP="006D0D8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  <w:p w14:paraId="49D35E08" w14:textId="77777777" w:rsidR="006F1654" w:rsidRPr="006F1654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     24.06.2025г. </w:t>
            </w:r>
          </w:p>
          <w:p w14:paraId="6D2B7E87" w14:textId="4CCB2927" w:rsidR="0068413A" w:rsidRPr="006D0D81" w:rsidRDefault="006F1654" w:rsidP="006F165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6F1654">
              <w:rPr>
                <w:rFonts w:ascii="Times New Roman" w:hAnsi="Times New Roman" w:cs="Times New Roman"/>
                <w:sz w:val="18"/>
              </w:rPr>
              <w:t xml:space="preserve">  № 66-20-011-17/15-            -2025</w:t>
            </w:r>
          </w:p>
        </w:tc>
        <w:tc>
          <w:tcPr>
            <w:tcW w:w="993" w:type="dxa"/>
          </w:tcPr>
          <w:p w14:paraId="38A1E5D3" w14:textId="77777777" w:rsidR="006D0D81" w:rsidRPr="000456A5" w:rsidRDefault="006D0D81"/>
        </w:tc>
        <w:tc>
          <w:tcPr>
            <w:tcW w:w="3827" w:type="dxa"/>
          </w:tcPr>
          <w:p w14:paraId="34693983" w14:textId="77777777" w:rsidR="006D0D81" w:rsidRPr="000456A5" w:rsidRDefault="006D0D81"/>
          <w:p w14:paraId="43D01348" w14:textId="77777777" w:rsidR="006D0D81" w:rsidRPr="000456A5" w:rsidRDefault="006D0D81" w:rsidP="006D0D81"/>
          <w:p w14:paraId="20808FF1" w14:textId="77777777" w:rsidR="006D0D81" w:rsidRPr="006D0D81" w:rsidRDefault="006D0D81" w:rsidP="006D0D81">
            <w:pPr>
              <w:tabs>
                <w:tab w:val="left" w:pos="34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DE560E" w14:textId="77777777" w:rsidR="00D95980" w:rsidRPr="00D95980" w:rsidRDefault="00D95980" w:rsidP="007E6FC7">
      <w:pPr>
        <w:spacing w:after="0"/>
        <w:ind w:right="-285"/>
        <w:jc w:val="center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Коклюш пути передачи, профилактика</w:t>
      </w:r>
    </w:p>
    <w:p w14:paraId="7A983DF6" w14:textId="5F46389F" w:rsidR="00D95980" w:rsidRPr="00D95980" w:rsidRDefault="00D95980" w:rsidP="00D95980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 xml:space="preserve">Коклюш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D95980">
        <w:rPr>
          <w:rFonts w:ascii="Times New Roman" w:hAnsi="Times New Roman" w:cs="Times New Roman"/>
          <w:sz w:val="20"/>
          <w:szCs w:val="20"/>
        </w:rPr>
        <w:t xml:space="preserve"> это бактериальное заболевание, вызываемое бактерией Bordetella pertussis. Оно характеризуется приступами сильного кашля, которые могут длиться несколько недель. Коклюш может быть опасным для жизни, особенно для младенцев и маленьких детей.</w:t>
      </w:r>
    </w:p>
    <w:p w14:paraId="3D8DEF44" w14:textId="77777777" w:rsidR="00D95980" w:rsidRPr="00D95980" w:rsidRDefault="00D95980" w:rsidP="00D95980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Коклюш передается воздушно-капельным путем, когда инфицированный человек кашляет или чихает. Бактерии могут попасть в воздух в виде мелких капель и вдыхаться другими людьми. Коклюш наиболее заразен в течение первых 1-2 недель после появления симптомов.</w:t>
      </w:r>
    </w:p>
    <w:p w14:paraId="0920E8EF" w14:textId="77777777" w:rsidR="00D95980" w:rsidRPr="00D95980" w:rsidRDefault="00D95980" w:rsidP="00D95980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Симптомы коклюша обычно появляются через 7-10 дней после заражения. Начальная стадия заболевания напоминает обычную простуду с такими симптомами, как:</w:t>
      </w:r>
    </w:p>
    <w:p w14:paraId="4E94DB83" w14:textId="77777777" w:rsidR="00D95980" w:rsidRPr="00D95980" w:rsidRDefault="00D95980" w:rsidP="00D95980">
      <w:pPr>
        <w:pStyle w:val="ab"/>
        <w:numPr>
          <w:ilvl w:val="0"/>
          <w:numId w:val="2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Насморк</w:t>
      </w:r>
    </w:p>
    <w:p w14:paraId="3FB5FD64" w14:textId="77777777" w:rsidR="00D95980" w:rsidRPr="00D95980" w:rsidRDefault="00D95980" w:rsidP="00D95980">
      <w:pPr>
        <w:pStyle w:val="ab"/>
        <w:numPr>
          <w:ilvl w:val="0"/>
          <w:numId w:val="2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Чихание</w:t>
      </w:r>
    </w:p>
    <w:p w14:paraId="43C6C623" w14:textId="77777777" w:rsidR="00D95980" w:rsidRPr="00D95980" w:rsidRDefault="00D95980" w:rsidP="00D95980">
      <w:pPr>
        <w:pStyle w:val="ab"/>
        <w:numPr>
          <w:ilvl w:val="0"/>
          <w:numId w:val="2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Незначительный кашель</w:t>
      </w:r>
    </w:p>
    <w:p w14:paraId="3BABFA44" w14:textId="77777777" w:rsidR="00D95980" w:rsidRPr="00D95980" w:rsidRDefault="00D95980" w:rsidP="00D95980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Через 1-2 недели кашель усиливается и становится спазматическим. Приступы кашля могут длиться до минуты и сопровождаться:</w:t>
      </w:r>
    </w:p>
    <w:p w14:paraId="4FACDC77" w14:textId="77777777" w:rsidR="00D95980" w:rsidRPr="00D95980" w:rsidRDefault="00D95980" w:rsidP="00D95980">
      <w:pPr>
        <w:pStyle w:val="ab"/>
        <w:numPr>
          <w:ilvl w:val="0"/>
          <w:numId w:val="3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Свистящим звуком при вдохе (реприз)</w:t>
      </w:r>
    </w:p>
    <w:p w14:paraId="3592B24C" w14:textId="77777777" w:rsidR="00D95980" w:rsidRPr="00D95980" w:rsidRDefault="00D95980" w:rsidP="00D95980">
      <w:pPr>
        <w:pStyle w:val="ab"/>
        <w:numPr>
          <w:ilvl w:val="0"/>
          <w:numId w:val="3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Рвотой</w:t>
      </w:r>
    </w:p>
    <w:p w14:paraId="57CEEB1E" w14:textId="77777777" w:rsidR="00D95980" w:rsidRPr="00D95980" w:rsidRDefault="00D95980" w:rsidP="00D95980">
      <w:pPr>
        <w:pStyle w:val="ab"/>
        <w:numPr>
          <w:ilvl w:val="0"/>
          <w:numId w:val="3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Усталостью</w:t>
      </w:r>
    </w:p>
    <w:p w14:paraId="381ED21D" w14:textId="77777777" w:rsidR="00D95980" w:rsidRPr="00D95980" w:rsidRDefault="00D95980" w:rsidP="00D95980">
      <w:pPr>
        <w:pStyle w:val="ab"/>
        <w:numPr>
          <w:ilvl w:val="0"/>
          <w:numId w:val="3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Синеватым оттенком кожи (цианоз)</w:t>
      </w:r>
    </w:p>
    <w:p w14:paraId="116F71D0" w14:textId="77777777" w:rsidR="00D95980" w:rsidRPr="00D95980" w:rsidRDefault="00D95980" w:rsidP="00D95980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 xml:space="preserve">Вакцинация является наиболее эффективным способом профилактики коклюша. Вакцина против коклюша входит в состав комбинированной вакцины против дифтерии, столбняка и коклюша (АКДС). В Российской Федерации предусмотрена 3-кратная вакцинация детей в возрасте 3 месяца, 4,5 месяцев, 6 месяцев и однократная ревакцинация в возрасте 18 месяцев. </w:t>
      </w:r>
    </w:p>
    <w:p w14:paraId="7B6DF2C7" w14:textId="77777777" w:rsidR="00D95980" w:rsidRPr="00D95980" w:rsidRDefault="00D95980" w:rsidP="00D95980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Другие меры профилактики включают:</w:t>
      </w:r>
    </w:p>
    <w:p w14:paraId="4407C1AA" w14:textId="77777777" w:rsidR="00D95980" w:rsidRPr="00D95980" w:rsidRDefault="00D95980" w:rsidP="00D95980">
      <w:pPr>
        <w:pStyle w:val="ab"/>
        <w:numPr>
          <w:ilvl w:val="0"/>
          <w:numId w:val="4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Соблюдение правил гигиены, такие как мытье рук и прикрывание рта и носа при кашле или чихании</w:t>
      </w:r>
    </w:p>
    <w:p w14:paraId="789D7CE2" w14:textId="77777777" w:rsidR="00D95980" w:rsidRPr="00D95980" w:rsidRDefault="00D95980" w:rsidP="00D95980">
      <w:pPr>
        <w:pStyle w:val="ab"/>
        <w:numPr>
          <w:ilvl w:val="0"/>
          <w:numId w:val="4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Избегание контакта с больными коклюшем</w:t>
      </w:r>
    </w:p>
    <w:p w14:paraId="4CCCDA0B" w14:textId="77777777" w:rsidR="00D95980" w:rsidRPr="00D95980" w:rsidRDefault="00D95980" w:rsidP="00D95980">
      <w:pPr>
        <w:pStyle w:val="ab"/>
        <w:numPr>
          <w:ilvl w:val="0"/>
          <w:numId w:val="4"/>
        </w:numPr>
        <w:spacing w:after="0"/>
        <w:ind w:left="426" w:right="-285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Использование защитных масок в местах скопления людей</w:t>
      </w:r>
    </w:p>
    <w:p w14:paraId="69D5C038" w14:textId="77777777" w:rsidR="00D95980" w:rsidRPr="00D95980" w:rsidRDefault="00D95980" w:rsidP="00D95980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Лечение коклюша обычно включает прием антибиотиков, таких как эритромицин или азитромицин. Антибиотики могут помочь уменьшить симптомы и предотвратить распространение инфекции.</w:t>
      </w:r>
    </w:p>
    <w:p w14:paraId="483C1795" w14:textId="77777777" w:rsidR="00D95980" w:rsidRPr="00D95980" w:rsidRDefault="00D95980" w:rsidP="00D95980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D95980">
        <w:rPr>
          <w:rFonts w:ascii="Times New Roman" w:hAnsi="Times New Roman" w:cs="Times New Roman"/>
          <w:sz w:val="20"/>
          <w:szCs w:val="20"/>
        </w:rPr>
        <w:t>Раннее выявление и лечение коклюша имеют решающее значение для предотвращения серьезных осложнений. Если вы подозреваете, что у вас или вашего ребенка коклюш, немедленно обратитесь к врачу.</w:t>
      </w:r>
    </w:p>
    <w:p w14:paraId="0EDEB874" w14:textId="486BB3D2" w:rsidR="00F008C1" w:rsidRPr="00F008C1" w:rsidRDefault="00F008C1" w:rsidP="00F008C1">
      <w:pPr>
        <w:spacing w:after="0"/>
        <w:ind w:right="-285"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CA8A6FD" w14:textId="77777777" w:rsidR="00D95980" w:rsidRDefault="00D95980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</w:p>
    <w:p w14:paraId="00FDA5E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Врач-эпидемиолог</w:t>
      </w:r>
    </w:p>
    <w:p w14:paraId="019711DE" w14:textId="309FE414" w:rsidR="00AE7021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 xml:space="preserve">Первоуральского филиала ФБУЗ </w:t>
      </w:r>
    </w:p>
    <w:p w14:paraId="3F01AD2A" w14:textId="77777777" w:rsid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«Центр гигиены и эпидемиологии</w:t>
      </w:r>
    </w:p>
    <w:p w14:paraId="0B7AC6A4" w14:textId="47EA4B56" w:rsidR="007D2D63" w:rsidRPr="00AE7021" w:rsidRDefault="00AE7021" w:rsidP="00AE7021">
      <w:pPr>
        <w:spacing w:after="0"/>
        <w:ind w:right="-285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E7021">
        <w:rPr>
          <w:rFonts w:ascii="Times New Roman" w:hAnsi="Times New Roman" w:cs="Times New Roman"/>
          <w:sz w:val="20"/>
          <w:szCs w:val="20"/>
        </w:rPr>
        <w:t>в Свердловской области»</w:t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</w:r>
      <w:r w:rsidRPr="00AE7021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AE7021">
        <w:rPr>
          <w:rFonts w:ascii="Times New Roman" w:hAnsi="Times New Roman" w:cs="Times New Roman"/>
          <w:sz w:val="20"/>
          <w:szCs w:val="20"/>
        </w:rPr>
        <w:t xml:space="preserve">   </w:t>
      </w:r>
      <w:r w:rsidR="009E4A1C">
        <w:rPr>
          <w:rFonts w:ascii="Times New Roman" w:hAnsi="Times New Roman" w:cs="Times New Roman"/>
          <w:sz w:val="20"/>
          <w:szCs w:val="20"/>
        </w:rPr>
        <w:t>Липатов К.А</w:t>
      </w:r>
      <w:r w:rsidRPr="00AE7021">
        <w:rPr>
          <w:rFonts w:ascii="Times New Roman" w:hAnsi="Times New Roman" w:cs="Times New Roman"/>
          <w:sz w:val="20"/>
          <w:szCs w:val="20"/>
        </w:rPr>
        <w:t>.</w:t>
      </w:r>
    </w:p>
    <w:sectPr w:rsidR="007D2D63" w:rsidRPr="00AE7021" w:rsidSect="00023451">
      <w:headerReference w:type="default" r:id="rId9"/>
      <w:headerReference w:type="first" r:id="rId10"/>
      <w:pgSz w:w="11906" w:h="16838"/>
      <w:pgMar w:top="1134" w:right="1134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FFF66" w14:textId="77777777" w:rsidR="00C81110" w:rsidRDefault="00C81110" w:rsidP="00B20EE7">
      <w:pPr>
        <w:spacing w:after="0" w:line="240" w:lineRule="auto"/>
      </w:pPr>
      <w:r>
        <w:separator/>
      </w:r>
    </w:p>
  </w:endnote>
  <w:endnote w:type="continuationSeparator" w:id="0">
    <w:p w14:paraId="3D3836A3" w14:textId="77777777" w:rsidR="00C81110" w:rsidRDefault="00C81110" w:rsidP="00B2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78707" w14:textId="77777777" w:rsidR="00C81110" w:rsidRDefault="00C81110" w:rsidP="00B20EE7">
      <w:pPr>
        <w:spacing w:after="0" w:line="240" w:lineRule="auto"/>
      </w:pPr>
      <w:r>
        <w:separator/>
      </w:r>
    </w:p>
  </w:footnote>
  <w:footnote w:type="continuationSeparator" w:id="0">
    <w:p w14:paraId="63833CD8" w14:textId="77777777" w:rsidR="00C81110" w:rsidRDefault="00C81110" w:rsidP="00B20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6EB13" w14:textId="77777777" w:rsidR="00B20EE7" w:rsidRDefault="00B20EE7" w:rsidP="00B20EE7">
    <w:pPr>
      <w:pStyle w:val="a6"/>
      <w:tabs>
        <w:tab w:val="left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0F08" w14:textId="77777777" w:rsidR="00023451" w:rsidRDefault="00023451" w:rsidP="00023451">
    <w:pPr>
      <w:pStyle w:val="a6"/>
      <w:ind w:firstLine="1701"/>
    </w:pPr>
    <w:r>
      <w:rPr>
        <w:noProof/>
        <w:lang w:eastAsia="ru-RU"/>
      </w:rPr>
      <w:drawing>
        <wp:inline distT="0" distB="0" distL="0" distR="0" wp14:anchorId="12339A8B" wp14:editId="60BC83A3">
          <wp:extent cx="481330" cy="542290"/>
          <wp:effectExtent l="0" t="0" r="0" b="0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1330" cy="5422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866A7"/>
    <w:multiLevelType w:val="hybridMultilevel"/>
    <w:tmpl w:val="E138D7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678D0"/>
    <w:multiLevelType w:val="hybridMultilevel"/>
    <w:tmpl w:val="30EE8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536B1B"/>
    <w:multiLevelType w:val="multilevel"/>
    <w:tmpl w:val="8DECF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A903BA"/>
    <w:multiLevelType w:val="hybridMultilevel"/>
    <w:tmpl w:val="4B70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887063">
    <w:abstractNumId w:val="2"/>
  </w:num>
  <w:num w:numId="2" w16cid:durableId="1956331007">
    <w:abstractNumId w:val="0"/>
  </w:num>
  <w:num w:numId="3" w16cid:durableId="2047637605">
    <w:abstractNumId w:val="1"/>
  </w:num>
  <w:num w:numId="4" w16cid:durableId="56322396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FBA"/>
    <w:rsid w:val="0000201D"/>
    <w:rsid w:val="00023451"/>
    <w:rsid w:val="000456A5"/>
    <w:rsid w:val="00046FBA"/>
    <w:rsid w:val="000528DA"/>
    <w:rsid w:val="00065060"/>
    <w:rsid w:val="00094A7F"/>
    <w:rsid w:val="000C746C"/>
    <w:rsid w:val="001055C6"/>
    <w:rsid w:val="0012362B"/>
    <w:rsid w:val="0017046C"/>
    <w:rsid w:val="001871F0"/>
    <w:rsid w:val="001C3916"/>
    <w:rsid w:val="001E5D64"/>
    <w:rsid w:val="002564A4"/>
    <w:rsid w:val="003167C4"/>
    <w:rsid w:val="003221EC"/>
    <w:rsid w:val="00342D89"/>
    <w:rsid w:val="003660FE"/>
    <w:rsid w:val="00366F19"/>
    <w:rsid w:val="004005A6"/>
    <w:rsid w:val="004225DA"/>
    <w:rsid w:val="00444245"/>
    <w:rsid w:val="00465ECE"/>
    <w:rsid w:val="00497F00"/>
    <w:rsid w:val="004D5B7E"/>
    <w:rsid w:val="004E325B"/>
    <w:rsid w:val="005A62BC"/>
    <w:rsid w:val="005E5C3D"/>
    <w:rsid w:val="0065577A"/>
    <w:rsid w:val="0068413A"/>
    <w:rsid w:val="00695EDF"/>
    <w:rsid w:val="006D0D81"/>
    <w:rsid w:val="006F1654"/>
    <w:rsid w:val="00754748"/>
    <w:rsid w:val="007D2D63"/>
    <w:rsid w:val="007E6FC7"/>
    <w:rsid w:val="007F0109"/>
    <w:rsid w:val="007F2DF7"/>
    <w:rsid w:val="00860E7E"/>
    <w:rsid w:val="00882CE1"/>
    <w:rsid w:val="008848D7"/>
    <w:rsid w:val="008A66B2"/>
    <w:rsid w:val="009244C4"/>
    <w:rsid w:val="00937C4F"/>
    <w:rsid w:val="00992711"/>
    <w:rsid w:val="009E4A1C"/>
    <w:rsid w:val="00A16F42"/>
    <w:rsid w:val="00A605C6"/>
    <w:rsid w:val="00A64B6C"/>
    <w:rsid w:val="00AA152A"/>
    <w:rsid w:val="00AE7021"/>
    <w:rsid w:val="00B20EE7"/>
    <w:rsid w:val="00BA00AD"/>
    <w:rsid w:val="00BB059F"/>
    <w:rsid w:val="00C05A5D"/>
    <w:rsid w:val="00C37B3D"/>
    <w:rsid w:val="00C4502A"/>
    <w:rsid w:val="00C81110"/>
    <w:rsid w:val="00CF1FE2"/>
    <w:rsid w:val="00D02718"/>
    <w:rsid w:val="00D71696"/>
    <w:rsid w:val="00D95980"/>
    <w:rsid w:val="00DA661B"/>
    <w:rsid w:val="00DE0549"/>
    <w:rsid w:val="00DF6983"/>
    <w:rsid w:val="00E54B16"/>
    <w:rsid w:val="00EB1012"/>
    <w:rsid w:val="00EE26DC"/>
    <w:rsid w:val="00EF54E1"/>
    <w:rsid w:val="00F008C1"/>
    <w:rsid w:val="00F1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F1F8246"/>
  <w15:chartTrackingRefBased/>
  <w15:docId w15:val="{848F62B4-61FA-449E-B13B-ABF36A50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04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046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20EE7"/>
  </w:style>
  <w:style w:type="paragraph" w:styleId="a8">
    <w:name w:val="footer"/>
    <w:basedOn w:val="a"/>
    <w:link w:val="a9"/>
    <w:uiPriority w:val="99"/>
    <w:unhideWhenUsed/>
    <w:rsid w:val="00B20E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20EE7"/>
  </w:style>
  <w:style w:type="character" w:styleId="aa">
    <w:name w:val="Hyperlink"/>
    <w:basedOn w:val="a0"/>
    <w:uiPriority w:val="99"/>
    <w:unhideWhenUsed/>
    <w:rsid w:val="008848D7"/>
    <w:rPr>
      <w:color w:val="0563C1" w:themeColor="hyperlink"/>
      <w:u w:val="single"/>
    </w:rPr>
  </w:style>
  <w:style w:type="character" w:customStyle="1" w:styleId="14">
    <w:name w:val="Основной текст (14)_"/>
    <w:basedOn w:val="a0"/>
    <w:link w:val="140"/>
    <w:rsid w:val="008848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8848D7"/>
    <w:pPr>
      <w:widowControl w:val="0"/>
      <w:shd w:val="clear" w:color="auto" w:fill="FFFFFF"/>
      <w:spacing w:after="0" w:line="203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3">
    <w:name w:val="Основной текст (13)_"/>
    <w:basedOn w:val="a0"/>
    <w:link w:val="130"/>
    <w:rsid w:val="007F2DF7"/>
    <w:rPr>
      <w:rFonts w:ascii="Georgia" w:eastAsia="Georgia" w:hAnsi="Georgia" w:cs="Georgia"/>
      <w:sz w:val="17"/>
      <w:szCs w:val="17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F2DF7"/>
    <w:pPr>
      <w:widowControl w:val="0"/>
      <w:shd w:val="clear" w:color="auto" w:fill="FFFFFF"/>
      <w:spacing w:after="0" w:line="203" w:lineRule="exact"/>
      <w:jc w:val="center"/>
    </w:pPr>
    <w:rPr>
      <w:rFonts w:ascii="Georgia" w:eastAsia="Georgia" w:hAnsi="Georgia" w:cs="Georgia"/>
      <w:sz w:val="17"/>
      <w:szCs w:val="17"/>
    </w:rPr>
  </w:style>
  <w:style w:type="paragraph" w:styleId="ab">
    <w:name w:val="List Paragraph"/>
    <w:basedOn w:val="a"/>
    <w:uiPriority w:val="34"/>
    <w:qFormat/>
    <w:rsid w:val="00D95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6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uz66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il_11@66.rospotrebnadzo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Хлебникова Ирина Витальевна</dc:creator>
  <cp:keywords/>
  <dc:description/>
  <cp:lastModifiedBy>Мамаев Михаил Эдурдович</cp:lastModifiedBy>
  <cp:revision>46</cp:revision>
  <cp:lastPrinted>2024-02-20T09:50:00Z</cp:lastPrinted>
  <dcterms:created xsi:type="dcterms:W3CDTF">2024-02-09T05:25:00Z</dcterms:created>
  <dcterms:modified xsi:type="dcterms:W3CDTF">2025-06-24T08:17:00Z</dcterms:modified>
</cp:coreProperties>
</file>