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A6F" w:rsidRDefault="00696A6F" w:rsidP="00425CF2">
      <w:pPr>
        <w:spacing w:after="14" w:line="259" w:lineRule="auto"/>
        <w:ind w:left="0" w:right="0" w:firstLine="0"/>
      </w:pPr>
    </w:p>
    <w:p w:rsidR="00425CF2" w:rsidRPr="00425CF2" w:rsidRDefault="00425CF2" w:rsidP="00425CF2">
      <w:pPr>
        <w:spacing w:after="0" w:line="280" w:lineRule="auto"/>
        <w:ind w:left="1865" w:right="1871" w:firstLine="0"/>
        <w:jc w:val="center"/>
        <w:rPr>
          <w:b/>
          <w:sz w:val="28"/>
        </w:rPr>
      </w:pPr>
      <w:r w:rsidRPr="00425CF2">
        <w:rPr>
          <w:b/>
          <w:sz w:val="28"/>
        </w:rPr>
        <w:t>План работы</w:t>
      </w:r>
    </w:p>
    <w:p w:rsidR="00425CF2" w:rsidRPr="00425CF2" w:rsidRDefault="00425CF2" w:rsidP="00425CF2">
      <w:pPr>
        <w:spacing w:after="0" w:line="280" w:lineRule="auto"/>
        <w:ind w:left="1865" w:right="1871" w:firstLine="0"/>
        <w:jc w:val="center"/>
        <w:rPr>
          <w:b/>
          <w:sz w:val="28"/>
        </w:rPr>
      </w:pPr>
      <w:r w:rsidRPr="00425CF2">
        <w:rPr>
          <w:b/>
          <w:sz w:val="28"/>
        </w:rPr>
        <w:t xml:space="preserve">учителя - наставника </w:t>
      </w:r>
      <w:r>
        <w:rPr>
          <w:b/>
          <w:sz w:val="28"/>
        </w:rPr>
        <w:t>Михай2ловой С.А.</w:t>
      </w:r>
      <w:r w:rsidRPr="00425CF2">
        <w:rPr>
          <w:b/>
          <w:sz w:val="28"/>
        </w:rPr>
        <w:t xml:space="preserve"> с молодым специалистом </w:t>
      </w:r>
      <w:proofErr w:type="spellStart"/>
      <w:r>
        <w:rPr>
          <w:b/>
          <w:sz w:val="28"/>
        </w:rPr>
        <w:t>Тимировой</w:t>
      </w:r>
      <w:proofErr w:type="spellEnd"/>
      <w:r>
        <w:rPr>
          <w:b/>
          <w:sz w:val="28"/>
        </w:rPr>
        <w:t xml:space="preserve"> А.И.</w:t>
      </w:r>
    </w:p>
    <w:p w:rsidR="00425CF2" w:rsidRPr="00425CF2" w:rsidRDefault="00425CF2" w:rsidP="00425CF2">
      <w:pPr>
        <w:spacing w:after="0" w:line="280" w:lineRule="auto"/>
        <w:ind w:left="1865" w:right="1871" w:firstLine="0"/>
        <w:jc w:val="center"/>
        <w:rPr>
          <w:sz w:val="22"/>
        </w:rPr>
      </w:pPr>
      <w:r w:rsidRPr="00425CF2">
        <w:rPr>
          <w:b/>
          <w:sz w:val="28"/>
        </w:rPr>
        <w:t>на 2023 - 2024 учебный год</w:t>
      </w:r>
    </w:p>
    <w:p w:rsidR="00696A6F" w:rsidRDefault="00696A6F">
      <w:pPr>
        <w:spacing w:after="258" w:line="259" w:lineRule="auto"/>
        <w:ind w:left="0" w:right="0" w:firstLine="0"/>
        <w:jc w:val="left"/>
      </w:pPr>
    </w:p>
    <w:p w:rsidR="00696A6F" w:rsidRDefault="00425CF2" w:rsidP="00425CF2">
      <w:pPr>
        <w:spacing w:after="0"/>
        <w:ind w:left="-567" w:right="0" w:firstLine="567"/>
      </w:pPr>
      <w:r>
        <w:rPr>
          <w:b/>
          <w:i/>
        </w:rPr>
        <w:t xml:space="preserve"> </w:t>
      </w:r>
      <w:r>
        <w:rPr>
          <w:b/>
          <w:i/>
        </w:rPr>
        <w:t xml:space="preserve">Цель </w:t>
      </w:r>
      <w:r>
        <w:t>- развитие профессиональных умений и навыков молодого специалиста.</w:t>
      </w:r>
      <w:r>
        <w:t xml:space="preserve"> </w:t>
      </w:r>
    </w:p>
    <w:p w:rsidR="00696A6F" w:rsidRDefault="00425CF2" w:rsidP="00425CF2">
      <w:pPr>
        <w:spacing w:after="0" w:line="259" w:lineRule="auto"/>
        <w:ind w:left="-567" w:right="0" w:firstLine="567"/>
      </w:pPr>
      <w:r>
        <w:rPr>
          <w:b/>
          <w:i/>
        </w:rPr>
        <w:t>Задачи</w:t>
      </w:r>
      <w:r>
        <w:rPr>
          <w:i/>
        </w:rPr>
        <w:t>: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numPr>
          <w:ilvl w:val="0"/>
          <w:numId w:val="1"/>
        </w:numPr>
        <w:spacing w:after="0"/>
        <w:ind w:left="-567" w:right="0" w:firstLine="567"/>
      </w:pPr>
      <w:r>
        <w:t>оказывать консультационную помощь в области предметной подготовки;</w:t>
      </w:r>
      <w:r>
        <w:rPr>
          <w:rFonts w:ascii="Calibri" w:eastAsia="Calibri" w:hAnsi="Calibri" w:cs="Calibri"/>
          <w:sz w:val="22"/>
        </w:rPr>
        <w:t xml:space="preserve"> </w:t>
      </w:r>
    </w:p>
    <w:p w:rsidR="00696A6F" w:rsidRDefault="00425CF2" w:rsidP="00425CF2">
      <w:pPr>
        <w:numPr>
          <w:ilvl w:val="0"/>
          <w:numId w:val="1"/>
        </w:numPr>
        <w:spacing w:after="0"/>
        <w:ind w:left="-567" w:right="0" w:firstLine="567"/>
      </w:pPr>
      <w:r>
        <w:t>создать условия для развития технологической культуры молодого специалиста (</w:t>
      </w:r>
      <w:r>
        <w:t>в том числе практической готовности в области применения активных приемов обучения);</w:t>
      </w:r>
      <w:r>
        <w:rPr>
          <w:rFonts w:ascii="Calibri" w:eastAsia="Calibri" w:hAnsi="Calibri" w:cs="Calibri"/>
          <w:sz w:val="22"/>
        </w:rPr>
        <w:t xml:space="preserve"> </w:t>
      </w:r>
    </w:p>
    <w:p w:rsidR="00696A6F" w:rsidRDefault="00425CF2" w:rsidP="00425CF2">
      <w:pPr>
        <w:numPr>
          <w:ilvl w:val="0"/>
          <w:numId w:val="1"/>
        </w:numPr>
        <w:spacing w:after="0"/>
        <w:ind w:left="-567" w:right="0" w:firstLine="567"/>
      </w:pPr>
      <w:r>
        <w:t xml:space="preserve">способствовать формированию у молодого специалиста целостных теоретических представлений о диагностике </w:t>
      </w:r>
      <w:proofErr w:type="spellStart"/>
      <w:r>
        <w:t>метапредметных</w:t>
      </w:r>
      <w:proofErr w:type="spellEnd"/>
      <w:r>
        <w:t xml:space="preserve"> и предметных, сформировать навыки организации мониторинга образовательных результатов;</w:t>
      </w:r>
      <w:r>
        <w:rPr>
          <w:rFonts w:ascii="Calibri" w:eastAsia="Calibri" w:hAnsi="Calibri" w:cs="Calibri"/>
          <w:sz w:val="22"/>
        </w:rPr>
        <w:t xml:space="preserve"> </w:t>
      </w:r>
    </w:p>
    <w:p w:rsidR="00696A6F" w:rsidRDefault="00425CF2" w:rsidP="00425CF2">
      <w:pPr>
        <w:numPr>
          <w:ilvl w:val="0"/>
          <w:numId w:val="1"/>
        </w:numPr>
        <w:spacing w:after="0"/>
        <w:ind w:left="-567" w:right="0" w:firstLine="567"/>
      </w:pPr>
      <w:r>
        <w:t>отработать навыки проектирования и реализации моло</w:t>
      </w:r>
      <w:r>
        <w:t>дым специалистом современных типов уроков, в том числе в рамках дистанционного обучения;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696A6F" w:rsidRDefault="00425CF2" w:rsidP="00425CF2">
      <w:pPr>
        <w:numPr>
          <w:ilvl w:val="0"/>
          <w:numId w:val="1"/>
        </w:numPr>
        <w:spacing w:after="0"/>
        <w:ind w:left="-567" w:right="0" w:firstLine="567"/>
      </w:pPr>
      <w:r>
        <w:t>способствовать становлению умений обобщения собственного педагогического опыта, повышению конкурсной активности молодого специалиста.</w:t>
      </w:r>
      <w:r>
        <w:rPr>
          <w:rFonts w:ascii="Calibri" w:eastAsia="Calibri" w:hAnsi="Calibri" w:cs="Calibri"/>
          <w:sz w:val="22"/>
        </w:rPr>
        <w:t xml:space="preserve"> </w:t>
      </w:r>
    </w:p>
    <w:p w:rsidR="00696A6F" w:rsidRDefault="00425CF2" w:rsidP="00425CF2">
      <w:pPr>
        <w:spacing w:after="0" w:line="259" w:lineRule="auto"/>
        <w:ind w:left="-567" w:right="0" w:firstLine="567"/>
      </w:pPr>
      <w:r>
        <w:rPr>
          <w:b/>
          <w:i/>
        </w:rPr>
        <w:t xml:space="preserve"> </w:t>
      </w:r>
    </w:p>
    <w:p w:rsidR="00696A6F" w:rsidRDefault="00425CF2" w:rsidP="00425CF2">
      <w:pPr>
        <w:spacing w:after="0" w:line="259" w:lineRule="auto"/>
        <w:ind w:left="-567" w:right="0" w:firstLine="567"/>
      </w:pPr>
      <w:r>
        <w:rPr>
          <w:b/>
          <w:i/>
        </w:rPr>
        <w:t>Содержание деятельности: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numPr>
          <w:ilvl w:val="0"/>
          <w:numId w:val="2"/>
        </w:numPr>
        <w:spacing w:after="0"/>
        <w:ind w:left="-567" w:right="0" w:firstLine="567"/>
      </w:pPr>
      <w:r>
        <w:t>Диа</w:t>
      </w:r>
      <w:r>
        <w:t>гностика затруднений молодого педагога и выбор форм оказания помощи на основе анализа его потребностей.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numPr>
          <w:ilvl w:val="0"/>
          <w:numId w:val="2"/>
        </w:numPr>
        <w:spacing w:after="0"/>
        <w:ind w:left="-567" w:right="0" w:firstLine="567"/>
      </w:pPr>
      <w:r>
        <w:t>Посещение занятий молодого педагога.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numPr>
          <w:ilvl w:val="0"/>
          <w:numId w:val="2"/>
        </w:numPr>
        <w:spacing w:after="0"/>
        <w:ind w:left="-567" w:right="0" w:firstLine="567"/>
      </w:pPr>
      <w:r>
        <w:t>Планирование и анализ деятельности, документации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spacing w:after="0"/>
        <w:ind w:left="-567" w:right="0" w:firstLine="567"/>
      </w:pPr>
      <w:r>
        <w:t xml:space="preserve">4.        </w:t>
      </w:r>
      <w:r>
        <w:t>Помощь молодому специалисту в повышении эффективности организ</w:t>
      </w:r>
      <w:r>
        <w:t>ации социально-педагогической работы.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spacing w:after="0"/>
        <w:ind w:left="-567" w:right="0" w:firstLine="567"/>
      </w:pPr>
      <w:r>
        <w:t xml:space="preserve">5.          </w:t>
      </w:r>
      <w:r>
        <w:t>Ознакомление с основными направлениями и формами активизации познавательной, научно</w:t>
      </w:r>
      <w:r>
        <w:t>-исследовательской деятельности учащихся.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numPr>
          <w:ilvl w:val="0"/>
          <w:numId w:val="3"/>
        </w:numPr>
        <w:spacing w:after="0"/>
        <w:ind w:left="-567" w:right="66" w:firstLine="567"/>
      </w:pPr>
      <w:r>
        <w:t>Создание условий для совершенствования педагогического мастерства молодого педагога.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numPr>
          <w:ilvl w:val="0"/>
          <w:numId w:val="3"/>
        </w:numPr>
        <w:spacing w:after="0" w:line="259" w:lineRule="auto"/>
        <w:ind w:left="-567" w:right="66" w:firstLine="567"/>
      </w:pPr>
      <w:r>
        <w:t>Демонстрация опыта успешной педагогической деятельности опытными педагогами.</w:t>
      </w:r>
      <w:r>
        <w:rPr>
          <w:rFonts w:ascii="Calibri" w:eastAsia="Calibri" w:hAnsi="Calibri" w:cs="Calibri"/>
          <w:sz w:val="20"/>
        </w:rPr>
        <w:t xml:space="preserve"> </w:t>
      </w:r>
    </w:p>
    <w:p w:rsidR="00425CF2" w:rsidRPr="00425CF2" w:rsidRDefault="00425CF2" w:rsidP="00425CF2">
      <w:pPr>
        <w:numPr>
          <w:ilvl w:val="0"/>
          <w:numId w:val="3"/>
        </w:numPr>
        <w:spacing w:after="0"/>
        <w:ind w:left="-567" w:right="66" w:firstLine="567"/>
      </w:pPr>
      <w:r>
        <w:t>Организация мониторинга эффективности деятельности.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spacing w:after="0"/>
        <w:ind w:left="0" w:right="66" w:firstLine="0"/>
      </w:pPr>
      <w:r>
        <w:rPr>
          <w:b/>
          <w:i/>
        </w:rPr>
        <w:t>Ожидаемые результаты: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numPr>
          <w:ilvl w:val="0"/>
          <w:numId w:val="4"/>
        </w:numPr>
        <w:spacing w:after="0"/>
        <w:ind w:left="-567" w:right="0" w:firstLine="567"/>
      </w:pPr>
      <w:r>
        <w:t>успешная адаптации молодого педагога в учреждении;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numPr>
          <w:ilvl w:val="0"/>
          <w:numId w:val="4"/>
        </w:numPr>
        <w:spacing w:after="0"/>
        <w:ind w:left="-567" w:right="0" w:firstLine="567"/>
      </w:pPr>
      <w:r>
        <w:t>активизации практических, индивидуальных, самостоят</w:t>
      </w:r>
      <w:r>
        <w:t xml:space="preserve">ельных навыков </w:t>
      </w:r>
      <w:proofErr w:type="spellStart"/>
      <w:r>
        <w:t>психологопедагогической</w:t>
      </w:r>
      <w:proofErr w:type="spellEnd"/>
      <w:r>
        <w:t xml:space="preserve"> деятельности;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numPr>
          <w:ilvl w:val="0"/>
          <w:numId w:val="4"/>
        </w:numPr>
        <w:spacing w:after="0"/>
        <w:ind w:left="-567" w:right="0" w:firstLine="567"/>
      </w:pPr>
      <w:r>
        <w:t>повышение профессиональной компетентности молодого педагога в вопросах педагогики и психологии;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numPr>
          <w:ilvl w:val="0"/>
          <w:numId w:val="4"/>
        </w:numPr>
        <w:spacing w:after="0"/>
        <w:ind w:left="-567" w:right="0" w:firstLine="567"/>
      </w:pPr>
      <w:r>
        <w:t>обеспечение непрерывного совершенствования качества психолого-педагогической деятельности;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numPr>
          <w:ilvl w:val="0"/>
          <w:numId w:val="4"/>
        </w:numPr>
        <w:spacing w:after="0"/>
        <w:ind w:left="-567" w:right="0" w:firstLine="567"/>
      </w:pPr>
      <w:r>
        <w:t>совершенствов</w:t>
      </w:r>
      <w:r>
        <w:t>ание методов работы по развитию творческой и самостоятельной деятельности обучающихся;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numPr>
          <w:ilvl w:val="0"/>
          <w:numId w:val="4"/>
        </w:numPr>
        <w:spacing w:after="0"/>
        <w:ind w:left="-567" w:right="0" w:firstLine="567"/>
      </w:pPr>
      <w:r>
        <w:t>использование в работе начинающего педагога современных педагогических психолого-педагогических технологий;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numPr>
          <w:ilvl w:val="0"/>
          <w:numId w:val="4"/>
        </w:numPr>
        <w:spacing w:after="0"/>
        <w:ind w:left="-567" w:right="0" w:firstLine="567"/>
      </w:pPr>
      <w:r>
        <w:t>умение проектировать воспитательную систему, работать с уча</w:t>
      </w:r>
      <w:r>
        <w:t>щимися на основе изучения личности ребенка, проводить индивидуальную работу.</w:t>
      </w:r>
      <w:r>
        <w:rPr>
          <w:rFonts w:ascii="Calibri" w:eastAsia="Calibri" w:hAnsi="Calibri" w:cs="Calibri"/>
          <w:sz w:val="20"/>
        </w:rPr>
        <w:t xml:space="preserve"> </w:t>
      </w:r>
    </w:p>
    <w:p w:rsidR="00696A6F" w:rsidRDefault="00425CF2" w:rsidP="00425CF2">
      <w:pPr>
        <w:spacing w:after="0" w:line="259" w:lineRule="auto"/>
        <w:ind w:left="-567" w:right="0" w:firstLine="567"/>
      </w:pPr>
      <w:r>
        <w:t xml:space="preserve"> </w:t>
      </w:r>
    </w:p>
    <w:p w:rsidR="00425CF2" w:rsidRDefault="00425CF2">
      <w:pPr>
        <w:spacing w:after="0" w:line="259" w:lineRule="auto"/>
        <w:ind w:left="10" w:right="8" w:hanging="10"/>
        <w:jc w:val="center"/>
      </w:pPr>
    </w:p>
    <w:p w:rsidR="00425CF2" w:rsidRDefault="00425CF2">
      <w:pPr>
        <w:spacing w:after="0" w:line="259" w:lineRule="auto"/>
        <w:ind w:left="10" w:right="8" w:hanging="10"/>
        <w:jc w:val="center"/>
      </w:pPr>
    </w:p>
    <w:p w:rsidR="00696A6F" w:rsidRDefault="00425CF2">
      <w:pPr>
        <w:spacing w:after="0" w:line="259" w:lineRule="auto"/>
        <w:ind w:left="10" w:right="8" w:hanging="10"/>
        <w:jc w:val="center"/>
      </w:pPr>
      <w:r>
        <w:lastRenderedPageBreak/>
        <w:t xml:space="preserve">ПЛАН   РАБОТЫ </w:t>
      </w:r>
    </w:p>
    <w:p w:rsidR="00696A6F" w:rsidRDefault="00425CF2">
      <w:pPr>
        <w:spacing w:after="0" w:line="259" w:lineRule="auto"/>
        <w:ind w:left="10" w:right="5" w:hanging="10"/>
        <w:jc w:val="center"/>
      </w:pPr>
      <w:r>
        <w:t xml:space="preserve">на 2023 - 2024 учебный год </w:t>
      </w:r>
    </w:p>
    <w:p w:rsidR="00696A6F" w:rsidRDefault="00425CF2">
      <w:pPr>
        <w:spacing w:after="0" w:line="259" w:lineRule="auto"/>
        <w:ind w:left="54" w:right="0" w:firstLine="0"/>
        <w:jc w:val="center"/>
      </w:pPr>
      <w:r>
        <w:t xml:space="preserve">  </w:t>
      </w:r>
    </w:p>
    <w:tbl>
      <w:tblPr>
        <w:tblStyle w:val="TableGrid"/>
        <w:tblW w:w="9573" w:type="dxa"/>
        <w:tblInd w:w="-108" w:type="dxa"/>
        <w:tblCellMar>
          <w:top w:w="49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8149"/>
        <w:gridCol w:w="1424"/>
      </w:tblGrid>
      <w:tr w:rsidR="00696A6F" w:rsidTr="00425CF2">
        <w:trPr>
          <w:trHeight w:val="608"/>
        </w:trPr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spacing w:after="0" w:line="259" w:lineRule="auto"/>
              <w:ind w:left="0" w:right="57" w:firstLine="0"/>
              <w:jc w:val="center"/>
            </w:pPr>
            <w:bookmarkStart w:id="0" w:name="_GoBack"/>
            <w:bookmarkEnd w:id="0"/>
            <w:r>
              <w:t>Планируемые мероприятия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spacing w:after="0" w:line="277" w:lineRule="auto"/>
              <w:ind w:left="0" w:right="0" w:firstLine="0"/>
              <w:jc w:val="center"/>
            </w:pPr>
            <w:r>
              <w:t xml:space="preserve">Срок исполнения </w:t>
            </w:r>
          </w:p>
          <w:p w:rsidR="00696A6F" w:rsidRDefault="00425CF2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696A6F" w:rsidTr="00425CF2">
        <w:trPr>
          <w:trHeight w:val="1148"/>
        </w:trPr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numPr>
                <w:ilvl w:val="0"/>
                <w:numId w:val="5"/>
              </w:numPr>
              <w:spacing w:after="20" w:line="281" w:lineRule="auto"/>
              <w:ind w:right="0" w:firstLine="0"/>
              <w:jc w:val="left"/>
            </w:pPr>
            <w:r>
              <w:t xml:space="preserve">Корректировка </w:t>
            </w:r>
            <w:r>
              <w:tab/>
              <w:t xml:space="preserve">и </w:t>
            </w:r>
            <w:r>
              <w:tab/>
              <w:t xml:space="preserve">утверждение </w:t>
            </w:r>
            <w:r>
              <w:tab/>
              <w:t xml:space="preserve">плана </w:t>
            </w:r>
            <w:r>
              <w:tab/>
              <w:t xml:space="preserve">работы </w:t>
            </w:r>
            <w:r>
              <w:tab/>
              <w:t xml:space="preserve">с </w:t>
            </w:r>
            <w:r>
              <w:tab/>
              <w:t>молодыми специалистами.</w:t>
            </w:r>
            <w:r>
              <w:rPr>
                <w:color w:val="181818"/>
              </w:rPr>
              <w:t xml:space="preserve"> </w:t>
            </w:r>
          </w:p>
          <w:p w:rsidR="00696A6F" w:rsidRDefault="00425CF2">
            <w:pPr>
              <w:numPr>
                <w:ilvl w:val="0"/>
                <w:numId w:val="5"/>
              </w:numPr>
              <w:spacing w:after="0" w:line="259" w:lineRule="auto"/>
              <w:ind w:right="0" w:firstLine="0"/>
              <w:jc w:val="left"/>
            </w:pPr>
            <w:r>
              <w:rPr>
                <w:color w:val="181818"/>
              </w:rPr>
              <w:t xml:space="preserve">Анализ изменений в программах, учебных планах, других документах к началу учебного года.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spacing w:after="0" w:line="259" w:lineRule="auto"/>
              <w:ind w:left="0" w:right="59" w:firstLine="0"/>
              <w:jc w:val="center"/>
            </w:pPr>
            <w:r>
              <w:t xml:space="preserve">сентябрь </w:t>
            </w:r>
          </w:p>
        </w:tc>
      </w:tr>
      <w:tr w:rsidR="00696A6F" w:rsidTr="00425CF2">
        <w:trPr>
          <w:trHeight w:val="981"/>
        </w:trPr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numPr>
                <w:ilvl w:val="0"/>
                <w:numId w:val="6"/>
              </w:numPr>
              <w:spacing w:after="7" w:line="259" w:lineRule="auto"/>
              <w:ind w:right="0" w:firstLine="0"/>
              <w:jc w:val="left"/>
            </w:pPr>
            <w:r>
              <w:rPr>
                <w:color w:val="181818"/>
              </w:rPr>
              <w:t xml:space="preserve">Требования к квалификации педагогических работников. </w:t>
            </w:r>
          </w:p>
          <w:p w:rsidR="00696A6F" w:rsidRDefault="00425CF2">
            <w:pPr>
              <w:numPr>
                <w:ilvl w:val="0"/>
                <w:numId w:val="6"/>
              </w:numPr>
              <w:spacing w:after="0" w:line="259" w:lineRule="auto"/>
              <w:ind w:right="0" w:firstLine="0"/>
              <w:jc w:val="left"/>
            </w:pPr>
            <w:r>
              <w:t xml:space="preserve">Разработка </w:t>
            </w:r>
            <w:r>
              <w:tab/>
              <w:t xml:space="preserve">олимпиадных </w:t>
            </w:r>
            <w:r>
              <w:tab/>
              <w:t xml:space="preserve">заданий. </w:t>
            </w:r>
            <w:r>
              <w:tab/>
              <w:t xml:space="preserve">Знакомство </w:t>
            </w:r>
            <w:r>
              <w:tab/>
              <w:t xml:space="preserve">с </w:t>
            </w:r>
            <w:r>
              <w:t>методикой подготовки учащихся к конкурсам, олимпиадам по предмету.</w:t>
            </w:r>
            <w:r>
              <w:rPr>
                <w:color w:val="181818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spacing w:after="0" w:line="259" w:lineRule="auto"/>
              <w:ind w:left="0" w:right="57" w:firstLine="0"/>
              <w:jc w:val="center"/>
            </w:pPr>
            <w:r>
              <w:t xml:space="preserve">октябрь </w:t>
            </w:r>
          </w:p>
        </w:tc>
      </w:tr>
      <w:tr w:rsidR="00696A6F" w:rsidTr="00425CF2">
        <w:trPr>
          <w:trHeight w:val="1164"/>
        </w:trPr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numPr>
                <w:ilvl w:val="0"/>
                <w:numId w:val="7"/>
              </w:numPr>
              <w:spacing w:after="19" w:line="282" w:lineRule="auto"/>
              <w:ind w:right="0" w:firstLine="0"/>
              <w:jc w:val="left"/>
            </w:pPr>
            <w:r>
              <w:rPr>
                <w:color w:val="181818"/>
              </w:rPr>
              <w:t xml:space="preserve">Система нестандартных уроков, нестандартные уроки в планах методической работы. </w:t>
            </w:r>
          </w:p>
          <w:p w:rsidR="00696A6F" w:rsidRDefault="00425CF2">
            <w:pPr>
              <w:numPr>
                <w:ilvl w:val="0"/>
                <w:numId w:val="7"/>
              </w:numPr>
              <w:spacing w:after="4" w:line="259" w:lineRule="auto"/>
              <w:ind w:right="0" w:firstLine="0"/>
              <w:jc w:val="left"/>
            </w:pPr>
            <w:r>
              <w:rPr>
                <w:color w:val="181818"/>
              </w:rPr>
              <w:t xml:space="preserve">Информационные технологии в учебной деятельности.  </w:t>
            </w:r>
          </w:p>
          <w:p w:rsidR="00696A6F" w:rsidRDefault="00425CF2">
            <w:pPr>
              <w:numPr>
                <w:ilvl w:val="0"/>
                <w:numId w:val="7"/>
              </w:numPr>
              <w:spacing w:after="0" w:line="259" w:lineRule="auto"/>
              <w:ind w:right="0" w:firstLine="0"/>
              <w:jc w:val="left"/>
            </w:pPr>
            <w:r>
              <w:rPr>
                <w:color w:val="181818"/>
              </w:rPr>
              <w:t>Создание программного продукта.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spacing w:after="0" w:line="259" w:lineRule="auto"/>
              <w:ind w:left="0" w:right="59" w:firstLine="0"/>
              <w:jc w:val="center"/>
            </w:pPr>
            <w:r>
              <w:t xml:space="preserve">ноябрь </w:t>
            </w:r>
          </w:p>
        </w:tc>
      </w:tr>
      <w:tr w:rsidR="00696A6F" w:rsidTr="00425CF2">
        <w:trPr>
          <w:trHeight w:val="874"/>
        </w:trPr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numPr>
                <w:ilvl w:val="0"/>
                <w:numId w:val="8"/>
              </w:numPr>
              <w:spacing w:after="23" w:line="277" w:lineRule="auto"/>
              <w:ind w:right="0" w:firstLine="0"/>
              <w:jc w:val="left"/>
            </w:pPr>
            <w:r>
              <w:t xml:space="preserve">Посещение молодым специалистом уроков учителя -  наставника в выпускных классах.  </w:t>
            </w:r>
          </w:p>
          <w:p w:rsidR="00696A6F" w:rsidRDefault="00425CF2">
            <w:pPr>
              <w:numPr>
                <w:ilvl w:val="0"/>
                <w:numId w:val="8"/>
              </w:numPr>
              <w:spacing w:after="0" w:line="259" w:lineRule="auto"/>
              <w:ind w:right="0" w:firstLine="0"/>
              <w:jc w:val="left"/>
            </w:pPr>
            <w:r>
              <w:t>Самоанализ урока</w:t>
            </w:r>
            <w:r>
              <w:t xml:space="preserve"> наставником.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spacing w:after="0" w:line="259" w:lineRule="auto"/>
              <w:ind w:left="0" w:right="59" w:firstLine="0"/>
              <w:jc w:val="center"/>
            </w:pPr>
            <w:r>
              <w:t xml:space="preserve">декабрь </w:t>
            </w:r>
          </w:p>
        </w:tc>
      </w:tr>
      <w:tr w:rsidR="00696A6F" w:rsidTr="00425CF2">
        <w:trPr>
          <w:trHeight w:val="838"/>
        </w:trPr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numPr>
                <w:ilvl w:val="0"/>
                <w:numId w:val="9"/>
              </w:numPr>
              <w:spacing w:after="1" w:line="278" w:lineRule="auto"/>
              <w:ind w:right="0" w:firstLine="0"/>
              <w:jc w:val="left"/>
            </w:pPr>
            <w:r>
              <w:t xml:space="preserve">Методика подготовки учащихся к ГИА. Рекомендации молодому специалисту.  </w:t>
            </w:r>
          </w:p>
          <w:p w:rsidR="00696A6F" w:rsidRDefault="00425CF2">
            <w:pPr>
              <w:numPr>
                <w:ilvl w:val="0"/>
                <w:numId w:val="9"/>
              </w:numPr>
              <w:spacing w:after="0" w:line="259" w:lineRule="auto"/>
              <w:ind w:right="0" w:firstLine="0"/>
              <w:jc w:val="left"/>
            </w:pPr>
            <w:r>
              <w:t xml:space="preserve">Выступление по теме самообразования на ШМО.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spacing w:after="0" w:line="259" w:lineRule="auto"/>
              <w:ind w:left="0" w:right="59" w:firstLine="0"/>
              <w:jc w:val="center"/>
            </w:pPr>
            <w:r>
              <w:t xml:space="preserve">январь </w:t>
            </w:r>
          </w:p>
        </w:tc>
      </w:tr>
      <w:tr w:rsidR="00696A6F" w:rsidTr="00425CF2">
        <w:trPr>
          <w:trHeight w:val="838"/>
        </w:trPr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numPr>
                <w:ilvl w:val="0"/>
                <w:numId w:val="10"/>
              </w:numPr>
              <w:spacing w:after="23" w:line="259" w:lineRule="auto"/>
              <w:ind w:right="0" w:hanging="485"/>
              <w:jc w:val="left"/>
            </w:pPr>
            <w:r>
              <w:t xml:space="preserve">Разнообразие методов и форм внеклассной работы по предмету. </w:t>
            </w:r>
          </w:p>
          <w:p w:rsidR="00696A6F" w:rsidRDefault="00425CF2">
            <w:pPr>
              <w:numPr>
                <w:ilvl w:val="0"/>
                <w:numId w:val="10"/>
              </w:numPr>
              <w:spacing w:after="23" w:line="259" w:lineRule="auto"/>
              <w:ind w:right="0" w:hanging="485"/>
              <w:jc w:val="left"/>
            </w:pPr>
            <w:r>
              <w:t xml:space="preserve">Система работы с одаренными детьми. </w:t>
            </w:r>
          </w:p>
          <w:p w:rsidR="00696A6F" w:rsidRDefault="00425CF2">
            <w:pPr>
              <w:numPr>
                <w:ilvl w:val="0"/>
                <w:numId w:val="10"/>
              </w:numPr>
              <w:spacing w:after="0" w:line="259" w:lineRule="auto"/>
              <w:ind w:right="0" w:hanging="485"/>
              <w:jc w:val="left"/>
            </w:pPr>
            <w:r>
              <w:t xml:space="preserve">Определение «одарённые дети», «высоко мотивированные дети».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spacing w:after="0" w:line="259" w:lineRule="auto"/>
              <w:ind w:left="0" w:right="61" w:firstLine="0"/>
              <w:jc w:val="center"/>
            </w:pPr>
            <w:r>
              <w:t xml:space="preserve">февраль </w:t>
            </w:r>
          </w:p>
        </w:tc>
      </w:tr>
      <w:tr w:rsidR="00696A6F" w:rsidTr="00425CF2">
        <w:trPr>
          <w:trHeight w:val="838"/>
        </w:trPr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numPr>
                <w:ilvl w:val="0"/>
                <w:numId w:val="11"/>
              </w:numPr>
              <w:spacing w:after="22" w:line="259" w:lineRule="auto"/>
              <w:ind w:right="119" w:hanging="425"/>
              <w:jc w:val="left"/>
            </w:pPr>
            <w:r>
              <w:t xml:space="preserve">Качества педагогов, необходимые для работы с одарёнными детьми. </w:t>
            </w:r>
          </w:p>
          <w:p w:rsidR="00696A6F" w:rsidRDefault="00425CF2">
            <w:pPr>
              <w:spacing w:after="22" w:line="259" w:lineRule="auto"/>
              <w:ind w:left="141" w:right="0" w:firstLine="0"/>
              <w:jc w:val="left"/>
            </w:pPr>
            <w:r>
              <w:t xml:space="preserve">Организация научно-исследовательской деятельности учащихся. </w:t>
            </w:r>
          </w:p>
          <w:p w:rsidR="00696A6F" w:rsidRDefault="00425CF2">
            <w:pPr>
              <w:numPr>
                <w:ilvl w:val="0"/>
                <w:numId w:val="11"/>
              </w:numPr>
              <w:spacing w:after="0" w:line="259" w:lineRule="auto"/>
              <w:ind w:right="119" w:hanging="425"/>
              <w:jc w:val="left"/>
            </w:pPr>
            <w:r>
              <w:t xml:space="preserve">Научно-исследовательская деятельность молодых педагогов.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spacing w:after="0" w:line="259" w:lineRule="auto"/>
              <w:ind w:left="0" w:right="58" w:firstLine="0"/>
              <w:jc w:val="center"/>
            </w:pPr>
            <w:r>
              <w:t xml:space="preserve">март </w:t>
            </w:r>
          </w:p>
        </w:tc>
      </w:tr>
      <w:tr w:rsidR="00696A6F" w:rsidTr="00425CF2">
        <w:trPr>
          <w:trHeight w:val="952"/>
        </w:trPr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CF2" w:rsidRDefault="00425CF2">
            <w:pPr>
              <w:spacing w:after="0" w:line="259" w:lineRule="auto"/>
              <w:ind w:left="141" w:right="1473" w:firstLine="0"/>
              <w:jc w:val="left"/>
              <w:rPr>
                <w:rFonts w:ascii="Arial" w:eastAsia="Arial" w:hAnsi="Arial" w:cs="Arial"/>
                <w:color w:val="181818"/>
                <w:sz w:val="20"/>
              </w:rPr>
            </w:pPr>
            <w:r>
              <w:rPr>
                <w:rFonts w:ascii="Arial" w:eastAsia="Arial" w:hAnsi="Arial" w:cs="Arial"/>
                <w:color w:val="181818"/>
                <w:sz w:val="20"/>
              </w:rPr>
              <w:t xml:space="preserve">         </w:t>
            </w:r>
            <w:r>
              <w:rPr>
                <w:color w:val="181818"/>
              </w:rPr>
              <w:t xml:space="preserve">Анализ карьерных перспектив молодого учителя. </w:t>
            </w:r>
          </w:p>
          <w:p w:rsidR="00696A6F" w:rsidRDefault="00425CF2" w:rsidP="00425CF2">
            <w:pPr>
              <w:spacing w:after="0" w:line="259" w:lineRule="auto"/>
              <w:ind w:left="0" w:right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i/>
                <w:color w:val="181818"/>
              </w:rPr>
              <w:t>Практикум</w:t>
            </w:r>
            <w:r>
              <w:rPr>
                <w:color w:val="181818"/>
              </w:rPr>
              <w:t xml:space="preserve"> «Анализ учителем особенностей индивидуального стиля своей деятельности».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spacing w:after="0" w:line="259" w:lineRule="auto"/>
              <w:ind w:left="0" w:right="61" w:firstLine="0"/>
              <w:jc w:val="center"/>
            </w:pPr>
            <w:r>
              <w:t xml:space="preserve">апрель </w:t>
            </w:r>
          </w:p>
        </w:tc>
      </w:tr>
      <w:tr w:rsidR="00696A6F" w:rsidTr="00425CF2">
        <w:trPr>
          <w:trHeight w:val="564"/>
        </w:trPr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spacing w:after="0" w:line="259" w:lineRule="auto"/>
              <w:ind w:left="0" w:right="0" w:firstLine="0"/>
            </w:pPr>
            <w:r>
              <w:rPr>
                <w:color w:val="181818"/>
              </w:rPr>
              <w:t>Выявление педагогических проблем молодого учителя, выработка необходимых рекомендаций.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6F" w:rsidRDefault="00425CF2">
            <w:pPr>
              <w:spacing w:after="0" w:line="259" w:lineRule="auto"/>
              <w:ind w:left="0" w:right="146" w:firstLine="0"/>
              <w:jc w:val="center"/>
            </w:pPr>
            <w:r>
              <w:t xml:space="preserve">май </w:t>
            </w:r>
          </w:p>
        </w:tc>
      </w:tr>
    </w:tbl>
    <w:p w:rsidR="00696A6F" w:rsidRDefault="00425CF2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696A6F" w:rsidRDefault="00696A6F">
      <w:pPr>
        <w:spacing w:after="0" w:line="259" w:lineRule="auto"/>
        <w:ind w:left="0" w:right="0" w:firstLine="0"/>
      </w:pPr>
    </w:p>
    <w:sectPr w:rsidR="00696A6F">
      <w:pgSz w:w="11906" w:h="16838"/>
      <w:pgMar w:top="571" w:right="844" w:bottom="12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A79"/>
    <w:multiLevelType w:val="hybridMultilevel"/>
    <w:tmpl w:val="E5C2052E"/>
    <w:lvl w:ilvl="0" w:tplc="2BD02622">
      <w:start w:val="1"/>
      <w:numFmt w:val="bullet"/>
      <w:lvlText w:val="•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436D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E8A07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A8FF6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EE1B0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C756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9AF436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D61952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6A282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585C92"/>
    <w:multiLevelType w:val="hybridMultilevel"/>
    <w:tmpl w:val="19206ABC"/>
    <w:lvl w:ilvl="0" w:tplc="3926D2E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361AD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46510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837C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AFD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E09C8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8387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2DAE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0E38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205EE0"/>
    <w:multiLevelType w:val="hybridMultilevel"/>
    <w:tmpl w:val="E9EE02EC"/>
    <w:lvl w:ilvl="0" w:tplc="776E3862">
      <w:start w:val="1"/>
      <w:numFmt w:val="bullet"/>
      <w:lvlText w:val="•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37C4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0108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9847A6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6CC14C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963DD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2B22E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AA7B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84FC2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C146AC"/>
    <w:multiLevelType w:val="hybridMultilevel"/>
    <w:tmpl w:val="E4ECD2B2"/>
    <w:lvl w:ilvl="0" w:tplc="A658F478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ACBC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F62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10D2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22EFD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3635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4259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E029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A6AF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B850F5"/>
    <w:multiLevelType w:val="hybridMultilevel"/>
    <w:tmpl w:val="30189214"/>
    <w:lvl w:ilvl="0" w:tplc="71D0D214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EBF5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EF95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04CC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667C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A93C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AD58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227D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B047D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8C7708"/>
    <w:multiLevelType w:val="hybridMultilevel"/>
    <w:tmpl w:val="8580FC6E"/>
    <w:lvl w:ilvl="0" w:tplc="BE1A769E">
      <w:start w:val="1"/>
      <w:numFmt w:val="bullet"/>
      <w:lvlText w:val="•"/>
      <w:lvlJc w:val="left"/>
      <w:pPr>
        <w:ind w:left="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2DB44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306574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18364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E0BCB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E23FC0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64072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48EBBA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30BD1E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E46D1C"/>
    <w:multiLevelType w:val="hybridMultilevel"/>
    <w:tmpl w:val="2A9E6B28"/>
    <w:lvl w:ilvl="0" w:tplc="58923C3C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62EFE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7CF260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BE9E92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76588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B69E3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AE516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BAC146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68091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4628C9"/>
    <w:multiLevelType w:val="hybridMultilevel"/>
    <w:tmpl w:val="E82442C2"/>
    <w:lvl w:ilvl="0" w:tplc="66D6BD0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2C8E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F01D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DA0B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D0C60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B885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C631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027C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9833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E5038A"/>
    <w:multiLevelType w:val="hybridMultilevel"/>
    <w:tmpl w:val="E6B65522"/>
    <w:lvl w:ilvl="0" w:tplc="686A4B16">
      <w:start w:val="1"/>
      <w:numFmt w:val="bullet"/>
      <w:lvlText w:val="•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5AA54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E4624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CB56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859B2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B6ECD2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C71C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82A9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22D3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254531"/>
    <w:multiLevelType w:val="hybridMultilevel"/>
    <w:tmpl w:val="39828C20"/>
    <w:lvl w:ilvl="0" w:tplc="2DB267C4">
      <w:start w:val="1"/>
      <w:numFmt w:val="bullet"/>
      <w:lvlText w:val="•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2EA76A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0449F2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60148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A8552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8A1B88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92E47C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3AAF7E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62D20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E4C7204"/>
    <w:multiLevelType w:val="hybridMultilevel"/>
    <w:tmpl w:val="AD8EA736"/>
    <w:lvl w:ilvl="0" w:tplc="4E1E2678">
      <w:start w:val="1"/>
      <w:numFmt w:val="bullet"/>
      <w:lvlText w:val="•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8EAD2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AF4A4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CEFF4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85ADE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05130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8A3E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55C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4875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6F"/>
    <w:rsid w:val="00425CF2"/>
    <w:rsid w:val="0069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3E69E-4D9B-470A-AC79-CAD11F51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3" w:line="249" w:lineRule="auto"/>
      <w:ind w:left="370" w:right="7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3438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Н. Платовская</dc:creator>
  <cp:keywords/>
  <cp:lastModifiedBy>Пользователь Windows</cp:lastModifiedBy>
  <cp:revision>2</cp:revision>
  <dcterms:created xsi:type="dcterms:W3CDTF">2023-12-15T07:28:00Z</dcterms:created>
  <dcterms:modified xsi:type="dcterms:W3CDTF">2023-12-15T07:28:00Z</dcterms:modified>
</cp:coreProperties>
</file>