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E7" w:rsidRPr="00281B71" w:rsidRDefault="00AA7C86" w:rsidP="00CD1E5C">
      <w:pPr>
        <w:pStyle w:val="a3"/>
        <w:jc w:val="center"/>
        <w:rPr>
          <w:rFonts w:ascii="Times New Roman" w:hAnsi="Times New Roman" w:cs="Times New Roman"/>
          <w:b/>
          <w:sz w:val="28"/>
          <w:szCs w:val="28"/>
        </w:rPr>
      </w:pPr>
      <w:r w:rsidRPr="00281B71">
        <w:rPr>
          <w:rFonts w:ascii="Times New Roman" w:hAnsi="Times New Roman" w:cs="Times New Roman"/>
          <w:b/>
          <w:sz w:val="28"/>
          <w:szCs w:val="28"/>
        </w:rPr>
        <w:t>Водитель, будь внимателен! На дороге – дети!</w:t>
      </w:r>
    </w:p>
    <w:p w:rsidR="00AA7C86" w:rsidRDefault="00AA7C86" w:rsidP="00AA7C86">
      <w:pPr>
        <w:pStyle w:val="a3"/>
        <w:jc w:val="center"/>
        <w:rPr>
          <w:rFonts w:ascii="Times New Roman" w:hAnsi="Times New Roman" w:cs="Times New Roman"/>
          <w:sz w:val="28"/>
          <w:szCs w:val="28"/>
        </w:rPr>
      </w:pP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Уважаемые автолюбители! У Вас есть две важнейшие задачи на дороге: ездить комфортнее (полезная) и избежать аварии, сохранить в целости свой и чужой автомобиль, сберечь здоровье свое, других</w:t>
      </w:r>
      <w:r w:rsidR="00CD1E5C">
        <w:rPr>
          <w:rFonts w:ascii="Times New Roman" w:hAnsi="Times New Roman" w:cs="Times New Roman"/>
          <w:sz w:val="28"/>
          <w:szCs w:val="28"/>
        </w:rPr>
        <w:t xml:space="preserve"> участников дорожного движения</w:t>
      </w:r>
      <w:r>
        <w:rPr>
          <w:rFonts w:ascii="Times New Roman" w:hAnsi="Times New Roman" w:cs="Times New Roman"/>
          <w:sz w:val="28"/>
          <w:szCs w:val="28"/>
        </w:rPr>
        <w:t>.</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Защитная – сложнее и важнее! Тем </w:t>
      </w:r>
      <w:proofErr w:type="gramStart"/>
      <w:r>
        <w:rPr>
          <w:rFonts w:ascii="Times New Roman" w:hAnsi="Times New Roman" w:cs="Times New Roman"/>
          <w:sz w:val="28"/>
          <w:szCs w:val="28"/>
        </w:rPr>
        <w:t>более сейчас</w:t>
      </w:r>
      <w:proofErr w:type="gramEnd"/>
      <w:r>
        <w:rPr>
          <w:rFonts w:ascii="Times New Roman" w:hAnsi="Times New Roman" w:cs="Times New Roman"/>
          <w:sz w:val="28"/>
          <w:szCs w:val="28"/>
        </w:rPr>
        <w:t>, когда наступ</w:t>
      </w:r>
      <w:r w:rsidR="00281B71">
        <w:rPr>
          <w:rFonts w:ascii="Times New Roman" w:hAnsi="Times New Roman" w:cs="Times New Roman"/>
          <w:sz w:val="28"/>
          <w:szCs w:val="28"/>
        </w:rPr>
        <w:t>ают</w:t>
      </w:r>
      <w:r>
        <w:rPr>
          <w:rFonts w:ascii="Times New Roman" w:hAnsi="Times New Roman" w:cs="Times New Roman"/>
          <w:sz w:val="28"/>
          <w:szCs w:val="28"/>
        </w:rPr>
        <w:t xml:space="preserve"> </w:t>
      </w:r>
      <w:r w:rsidR="00281B71">
        <w:rPr>
          <w:rFonts w:ascii="Times New Roman" w:hAnsi="Times New Roman" w:cs="Times New Roman"/>
          <w:sz w:val="28"/>
          <w:szCs w:val="28"/>
        </w:rPr>
        <w:t>осенние каникулы</w:t>
      </w:r>
      <w:r>
        <w:rPr>
          <w:rFonts w:ascii="Times New Roman" w:hAnsi="Times New Roman" w:cs="Times New Roman"/>
          <w:sz w:val="28"/>
          <w:szCs w:val="28"/>
        </w:rPr>
        <w:t xml:space="preserve"> и все больше детишек будет проводить свой досуг на улицах и вблизи дорог нашего района.</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Поэтому помните несколько несложных требований безопасного управления:</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приближаясь к любой зоне повышенной опасности, будь то остановка общественного транспорта, пешеходный переход, перекресток или школа (знак «Дети») – «переключайтесь» на безопасность. Это означает безусловное снятие ноги с педали газа и снижения скорости, при этом</w:t>
      </w:r>
      <w:r w:rsidR="00281B71">
        <w:rPr>
          <w:rFonts w:ascii="Times New Roman" w:hAnsi="Times New Roman" w:cs="Times New Roman"/>
          <w:sz w:val="28"/>
          <w:szCs w:val="28"/>
        </w:rPr>
        <w:t>,</w:t>
      </w:r>
      <w:r>
        <w:rPr>
          <w:rFonts w:ascii="Times New Roman" w:hAnsi="Times New Roman" w:cs="Times New Roman"/>
          <w:sz w:val="28"/>
          <w:szCs w:val="28"/>
        </w:rPr>
        <w:t xml:space="preserve"> чем хуже обзорность зоны – тем это важнее</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обгон в зоне перекрестка, перекресток и доступы к нему в пределах 50 метров, а также зона пешеходного перехода – совсем не то место, где  </w:t>
      </w:r>
      <w:r w:rsidR="00D14DAA">
        <w:rPr>
          <w:rFonts w:ascii="Times New Roman" w:hAnsi="Times New Roman" w:cs="Times New Roman"/>
          <w:sz w:val="28"/>
          <w:szCs w:val="28"/>
        </w:rPr>
        <w:t>целесообразно обгонять или опережать транспорт: обманетесь сами, обманете других, прежде всего малоопытных пешеходов. По возможности избегайте здесь и обгонов, и опережений</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помните о детях! Ребенок еще не дорос до понимания и уважения жестких законов транспортного мира, он все еще играет. И родителям крайне трудно внушить детям предельную осторожность и наблюдательность. Вы – профессионал на дороге, а пешеход, тем более ребенок, - дилетант</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уважайте знак «Дети». Здесь школа, здесь дети чувствуют себя под защитой своего знака. Всегда (видны дети или нет) – сбрасывайте газ, проезжайте по принципу: «чем хуже обзор – тем ниже скорость». Будьте особенно внимательны!</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чтобы спасти от беды неопытных детей, надо знать их самую опасную «любимую» привычку: выбегать из-за стоящих машин и других помех обзору</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опережающая реакция водителя на «закрытый обзор» там, где можно ждать появления пешехода, особенно ребенка, - важнейший момент водительского мастерства</w:t>
      </w:r>
    </w:p>
    <w:p w:rsidR="00D14DAA" w:rsidRPr="00AA7C86"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и вторая особенность детей должна быть учтена: поверхностное, неответственное наблюдение. Даже когда ничто не мешает обзору, дети часто не замечают опасность. Поэтому разрешенная Правилами подача звукового сигнала для предотвращения ДТП должна стать элементом практики безопасности водителя. Надо заблаговременно, издали, а не за 10 метров обращать на себя внимание ребенка или взрослого пешехода гудком автомобиля</w:t>
      </w:r>
    </w:p>
    <w:sectPr w:rsidR="00D14DAA" w:rsidRPr="00AA7C86" w:rsidSect="00D474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7C86"/>
    <w:rsid w:val="000E7E5A"/>
    <w:rsid w:val="00281B71"/>
    <w:rsid w:val="00984D03"/>
    <w:rsid w:val="00A83DBC"/>
    <w:rsid w:val="00AA7C86"/>
    <w:rsid w:val="00BF2C5D"/>
    <w:rsid w:val="00CD1E5C"/>
    <w:rsid w:val="00D14DAA"/>
    <w:rsid w:val="00D47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7C8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Gibdd-prop</cp:lastModifiedBy>
  <cp:revision>5</cp:revision>
  <dcterms:created xsi:type="dcterms:W3CDTF">2015-10-29T06:04:00Z</dcterms:created>
  <dcterms:modified xsi:type="dcterms:W3CDTF">2021-10-07T12:34:00Z</dcterms:modified>
</cp:coreProperties>
</file>