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EEB" w:rsidRPr="00894631" w:rsidRDefault="00DD3EEB" w:rsidP="00DD3EEB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sz w:val="28"/>
          <w:szCs w:val="28"/>
          <w:lang w:eastAsia="ru-RU"/>
        </w:rPr>
      </w:pPr>
      <w:bookmarkStart w:id="0" w:name="_GoBack"/>
      <w:r w:rsidRPr="002854CF">
        <w:rPr>
          <w:rFonts w:ascii="Helvetica" w:eastAsia="Times New Roman" w:hAnsi="Helvetica" w:cs="Helvetica"/>
          <w:b/>
          <w:i/>
          <w:iCs/>
          <w:sz w:val="28"/>
          <w:szCs w:val="28"/>
          <w:lang w:eastAsia="ru-RU"/>
        </w:rPr>
        <w:t>Рекомендации Всемирной</w:t>
      </w:r>
      <w:r w:rsidRPr="00894631">
        <w:rPr>
          <w:rFonts w:ascii="Helvetica" w:eastAsia="Times New Roman" w:hAnsi="Helvetica" w:cs="Helvetica"/>
          <w:b/>
          <w:i/>
          <w:iCs/>
          <w:sz w:val="28"/>
          <w:szCs w:val="28"/>
          <w:lang w:eastAsia="ru-RU"/>
        </w:rPr>
        <w:t xml:space="preserve"> организаци</w:t>
      </w:r>
      <w:r w:rsidRPr="002854CF">
        <w:rPr>
          <w:rFonts w:ascii="Helvetica" w:eastAsia="Times New Roman" w:hAnsi="Helvetica" w:cs="Helvetica"/>
          <w:b/>
          <w:i/>
          <w:iCs/>
          <w:sz w:val="28"/>
          <w:szCs w:val="28"/>
          <w:lang w:eastAsia="ru-RU"/>
        </w:rPr>
        <w:t>и</w:t>
      </w:r>
      <w:r w:rsidRPr="00894631">
        <w:rPr>
          <w:rFonts w:ascii="Helvetica" w:eastAsia="Times New Roman" w:hAnsi="Helvetica" w:cs="Helvetica"/>
          <w:b/>
          <w:i/>
          <w:iCs/>
          <w:sz w:val="28"/>
          <w:szCs w:val="28"/>
          <w:lang w:eastAsia="ru-RU"/>
        </w:rPr>
        <w:t xml:space="preserve"> здравоохранения </w:t>
      </w:r>
      <w:r w:rsidR="002854CF">
        <w:rPr>
          <w:rFonts w:ascii="Helvetica" w:eastAsia="Times New Roman" w:hAnsi="Helvetica" w:cs="Helvetica"/>
          <w:b/>
          <w:i/>
          <w:iCs/>
          <w:sz w:val="28"/>
          <w:szCs w:val="28"/>
          <w:lang w:eastAsia="ru-RU"/>
        </w:rPr>
        <w:t xml:space="preserve">по вакцинации </w:t>
      </w:r>
      <w:r w:rsidRPr="002854CF">
        <w:rPr>
          <w:rFonts w:ascii="Helvetica" w:eastAsia="Times New Roman" w:hAnsi="Helvetica" w:cs="Helvetica"/>
          <w:b/>
          <w:i/>
          <w:iCs/>
          <w:sz w:val="28"/>
          <w:szCs w:val="28"/>
          <w:lang w:eastAsia="ru-RU"/>
        </w:rPr>
        <w:t>для</w:t>
      </w:r>
      <w:r w:rsidRPr="00894631">
        <w:rPr>
          <w:rFonts w:ascii="Helvetica" w:eastAsia="Times New Roman" w:hAnsi="Helvetica" w:cs="Helvetica"/>
          <w:b/>
          <w:i/>
          <w:iCs/>
          <w:sz w:val="28"/>
          <w:szCs w:val="28"/>
          <w:lang w:eastAsia="ru-RU"/>
        </w:rPr>
        <w:t xml:space="preserve"> сезона</w:t>
      </w:r>
      <w:r w:rsidRPr="002854CF">
        <w:rPr>
          <w:rFonts w:ascii="Helvetica" w:eastAsia="Times New Roman" w:hAnsi="Helvetica" w:cs="Helvetica"/>
          <w:b/>
          <w:i/>
          <w:iCs/>
          <w:sz w:val="28"/>
          <w:szCs w:val="28"/>
          <w:lang w:eastAsia="ru-RU"/>
        </w:rPr>
        <w:t xml:space="preserve"> 2020-2021.</w:t>
      </w:r>
    </w:p>
    <w:bookmarkEnd w:id="0"/>
    <w:p w:rsidR="00DD3EEB" w:rsidRPr="00894631" w:rsidRDefault="00DD3EEB" w:rsidP="002854CF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Рекомендуется, чтобы четырехвалентные вакцины для использования в сезоне гриппа 2020-2021 годов в Северном полушарии содержали:</w:t>
      </w:r>
    </w:p>
    <w:p w:rsidR="00DD3EEB" w:rsidRPr="00894631" w:rsidRDefault="00DD3EEB" w:rsidP="002854CF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Вакцины на основе яиц:</w:t>
      </w:r>
    </w:p>
    <w:p w:rsidR="00DD3EEB" w:rsidRPr="00894631" w:rsidRDefault="00DD3EEB" w:rsidP="002854CF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- вирус, подобный вирусу A / </w:t>
      </w:r>
      <w:proofErr w:type="spellStart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Guangdong-Maonan</w:t>
      </w:r>
      <w:proofErr w:type="spellEnd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 / SWL1536 / 2019 (H1N1) pdm09;</w:t>
      </w:r>
    </w:p>
    <w:p w:rsidR="00DD3EEB" w:rsidRPr="00894631" w:rsidRDefault="00DD3EEB" w:rsidP="002854CF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- вирус, подобный A / </w:t>
      </w:r>
      <w:proofErr w:type="spellStart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Hong</w:t>
      </w:r>
      <w:proofErr w:type="spellEnd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proofErr w:type="spellStart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Kong</w:t>
      </w:r>
      <w:proofErr w:type="spellEnd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 / 2671/2019 (H3N2);</w:t>
      </w:r>
    </w:p>
    <w:p w:rsidR="00DD3EEB" w:rsidRPr="00894631" w:rsidRDefault="00DD3EEB" w:rsidP="002854CF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- вирус, подобный B / </w:t>
      </w:r>
      <w:proofErr w:type="spellStart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Washington</w:t>
      </w:r>
      <w:proofErr w:type="spellEnd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 / 02/2019 (линия B / </w:t>
      </w:r>
      <w:proofErr w:type="spellStart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Victoria</w:t>
      </w:r>
      <w:proofErr w:type="spellEnd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);</w:t>
      </w:r>
    </w:p>
    <w:p w:rsidR="00DD3EEB" w:rsidRPr="00894631" w:rsidRDefault="00DD3EEB" w:rsidP="002854CF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- вирус, подобный B / </w:t>
      </w:r>
      <w:proofErr w:type="spellStart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Phuket</w:t>
      </w:r>
      <w:proofErr w:type="spellEnd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 / 3073/2013 (линия B / </w:t>
      </w:r>
      <w:proofErr w:type="spellStart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Yamagata</w:t>
      </w:r>
      <w:proofErr w:type="spellEnd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).</w:t>
      </w:r>
    </w:p>
    <w:p w:rsidR="00DD3EEB" w:rsidRPr="00894631" w:rsidRDefault="00DD3EEB" w:rsidP="002854CF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Клеточные или рекомбинантные вакцины:</w:t>
      </w:r>
    </w:p>
    <w:p w:rsidR="00DD3EEB" w:rsidRPr="00894631" w:rsidRDefault="00DD3EEB" w:rsidP="002854CF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- вирус, подобный A / </w:t>
      </w:r>
      <w:proofErr w:type="spellStart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Hawaii</w:t>
      </w:r>
      <w:proofErr w:type="spellEnd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 / 70/2019 (H1N1) pdm09;</w:t>
      </w:r>
    </w:p>
    <w:p w:rsidR="00DD3EEB" w:rsidRPr="00894631" w:rsidRDefault="00DD3EEB" w:rsidP="002854CF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- вирус, подобный A / </w:t>
      </w:r>
      <w:proofErr w:type="spellStart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Hong</w:t>
      </w:r>
      <w:proofErr w:type="spellEnd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proofErr w:type="spellStart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Kong</w:t>
      </w:r>
      <w:proofErr w:type="spellEnd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 / 45/2019 (H3N2);</w:t>
      </w:r>
    </w:p>
    <w:p w:rsidR="00DD3EEB" w:rsidRPr="00894631" w:rsidRDefault="00DD3EEB" w:rsidP="002854CF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- вирус, подобный B / </w:t>
      </w:r>
      <w:proofErr w:type="spellStart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Washington</w:t>
      </w:r>
      <w:proofErr w:type="spellEnd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 / 02/2019 (линия B / </w:t>
      </w:r>
      <w:proofErr w:type="spellStart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Victoria</w:t>
      </w:r>
      <w:proofErr w:type="spellEnd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);</w:t>
      </w:r>
    </w:p>
    <w:p w:rsidR="00DD3EEB" w:rsidRDefault="00DD3EEB" w:rsidP="002854CF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- вирус, подобный B / </w:t>
      </w:r>
      <w:proofErr w:type="spellStart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Phuket</w:t>
      </w:r>
      <w:proofErr w:type="spellEnd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 / 3073/2013 (линия B / </w:t>
      </w:r>
      <w:proofErr w:type="spellStart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Yamagata</w:t>
      </w:r>
      <w:proofErr w:type="spellEnd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).</w:t>
      </w:r>
    </w:p>
    <w:p w:rsidR="002854CF" w:rsidRPr="00894631" w:rsidRDefault="002854CF" w:rsidP="002854CF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DD3EEB" w:rsidRPr="00894631" w:rsidRDefault="00DD3EEB" w:rsidP="002854CF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Рекомендуется, чтобы трехвалентные противогриппозные вакцины для использования в сезоне гриппа 2020-2021 годов в Северном полушарии содержали:</w:t>
      </w:r>
    </w:p>
    <w:p w:rsidR="00DD3EEB" w:rsidRPr="00894631" w:rsidRDefault="00DD3EEB" w:rsidP="002854CF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Вакцины на основе яиц:</w:t>
      </w:r>
    </w:p>
    <w:p w:rsidR="00DD3EEB" w:rsidRPr="00894631" w:rsidRDefault="00DD3EEB" w:rsidP="002854CF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- вирус, подобный вирусу A / </w:t>
      </w:r>
      <w:proofErr w:type="spellStart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Guangdong-Maonan</w:t>
      </w:r>
      <w:proofErr w:type="spellEnd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 / SWL1536 / 2019 (H1N1) pdm09;</w:t>
      </w:r>
    </w:p>
    <w:p w:rsidR="00DD3EEB" w:rsidRPr="00894631" w:rsidRDefault="00DD3EEB" w:rsidP="002854CF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- вирус, подобный A / </w:t>
      </w:r>
      <w:proofErr w:type="spellStart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Hong</w:t>
      </w:r>
      <w:proofErr w:type="spellEnd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proofErr w:type="spellStart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Kong</w:t>
      </w:r>
      <w:proofErr w:type="spellEnd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 / 2671/2019 (H3N2);</w:t>
      </w:r>
    </w:p>
    <w:p w:rsidR="00DD3EEB" w:rsidRPr="00894631" w:rsidRDefault="00DD3EEB" w:rsidP="002854CF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- вирус, подобный B / </w:t>
      </w:r>
      <w:proofErr w:type="spellStart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Washington</w:t>
      </w:r>
      <w:proofErr w:type="spellEnd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 / 02/2019 (линия B / </w:t>
      </w:r>
      <w:proofErr w:type="spellStart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Victoria</w:t>
      </w:r>
      <w:proofErr w:type="spellEnd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).</w:t>
      </w:r>
    </w:p>
    <w:p w:rsidR="00DD3EEB" w:rsidRPr="00894631" w:rsidRDefault="00DD3EEB" w:rsidP="002854CF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Клеточные или рекомбинантные вакцины:</w:t>
      </w:r>
    </w:p>
    <w:p w:rsidR="00DD3EEB" w:rsidRPr="00894631" w:rsidRDefault="00DD3EEB" w:rsidP="002854CF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- вирус, подобный A / </w:t>
      </w:r>
      <w:proofErr w:type="spellStart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Hawaii</w:t>
      </w:r>
      <w:proofErr w:type="spellEnd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 / 70/2019 (H1N1) pdm09;</w:t>
      </w:r>
    </w:p>
    <w:p w:rsidR="00DD3EEB" w:rsidRPr="00894631" w:rsidRDefault="00DD3EEB" w:rsidP="002854CF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- вирус, подобный A / </w:t>
      </w:r>
      <w:proofErr w:type="spellStart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Hong</w:t>
      </w:r>
      <w:proofErr w:type="spellEnd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proofErr w:type="spellStart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Kong</w:t>
      </w:r>
      <w:proofErr w:type="spellEnd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 / 45/2019 (H3N2);</w:t>
      </w:r>
    </w:p>
    <w:p w:rsidR="00DD3EEB" w:rsidRDefault="00DD3EEB" w:rsidP="002854CF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- вирус, подобный B / </w:t>
      </w:r>
      <w:proofErr w:type="spellStart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Washington</w:t>
      </w:r>
      <w:proofErr w:type="spellEnd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 xml:space="preserve"> / 02/2019 (линия B / </w:t>
      </w:r>
      <w:proofErr w:type="spellStart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Victoria</w:t>
      </w:r>
      <w:proofErr w:type="spellEnd"/>
      <w:r w:rsidRPr="00894631">
        <w:rPr>
          <w:rFonts w:ascii="Helvetica" w:eastAsia="Times New Roman" w:hAnsi="Helvetica" w:cs="Helvetica"/>
          <w:sz w:val="28"/>
          <w:szCs w:val="28"/>
          <w:lang w:eastAsia="ru-RU"/>
        </w:rPr>
        <w:t>).</w:t>
      </w:r>
    </w:p>
    <w:p w:rsidR="002854CF" w:rsidRDefault="002854CF" w:rsidP="002854CF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2854CF" w:rsidRPr="00894631" w:rsidRDefault="002854CF" w:rsidP="002854CF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1A3B0D" w:rsidRPr="002854CF" w:rsidRDefault="002854CF" w:rsidP="002854CF">
      <w:pPr>
        <w:ind w:firstLine="1701"/>
      </w:pPr>
      <w:r w:rsidRPr="00AF0C10">
        <w:rPr>
          <w:rFonts w:ascii="Helvetica" w:eastAsia="Times New Roman" w:hAnsi="Helvetica" w:cs="Helvetica"/>
          <w:noProof/>
          <w:sz w:val="28"/>
          <w:szCs w:val="28"/>
          <w:lang w:eastAsia="ru-RU"/>
        </w:rPr>
        <w:drawing>
          <wp:inline distT="0" distB="0" distL="0" distR="0" wp14:anchorId="41AFA999" wp14:editId="0B0A3976">
            <wp:extent cx="3486150" cy="2324100"/>
            <wp:effectExtent l="0" t="0" r="0" b="0"/>
            <wp:docPr id="2" name="Рисунок 2" descr="http://cgon.rospotrebnadzor.ru/upload/medialibrary/08e/08eb26992b30e8c1974b0f8beb66d9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gon.rospotrebnadzor.ru/upload/medialibrary/08e/08eb26992b30e8c1974b0f8beb66d9c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3B0D" w:rsidRPr="00285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77"/>
    <w:rsid w:val="002854CF"/>
    <w:rsid w:val="0070094B"/>
    <w:rsid w:val="008E06BC"/>
    <w:rsid w:val="00B14977"/>
    <w:rsid w:val="00DD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C67D6-14E4-49CE-99FD-C1F6D846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2020-09-01T06:44:00Z</dcterms:created>
  <dcterms:modified xsi:type="dcterms:W3CDTF">2020-09-01T06:44:00Z</dcterms:modified>
</cp:coreProperties>
</file>